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D7DD" w14:textId="3A8051DE" w:rsidR="00774C00" w:rsidRPr="00944FAD" w:rsidRDefault="00774C00" w:rsidP="00944FAD">
      <w:pPr>
        <w:pageBreakBefore/>
        <w:jc w:val="center"/>
        <w:rPr>
          <w:color w:val="FF0000"/>
        </w:rPr>
      </w:pPr>
      <w:proofErr w:type="spellStart"/>
      <w:r>
        <w:rPr>
          <w:b/>
          <w:bCs/>
        </w:rPr>
        <w:t>CAOp</w:t>
      </w:r>
      <w:proofErr w:type="spellEnd"/>
      <w:r>
        <w:rPr>
          <w:b/>
          <w:bCs/>
        </w:rPr>
        <w:t xml:space="preserve"> </w:t>
      </w:r>
      <w:r w:rsidR="00944FAD">
        <w:rPr>
          <w:b/>
          <w:bCs/>
        </w:rPr>
        <w:t xml:space="preserve">ENTRE </w:t>
      </w:r>
      <w:r w:rsidR="00944FAD" w:rsidRPr="00944FAD">
        <w:rPr>
          <w:b/>
          <w:bCs/>
          <w:color w:val="FF0000"/>
        </w:rPr>
        <w:t xml:space="preserve">(NOME DO ÓRGÃO OU ORGANIZAÇÃO) </w:t>
      </w:r>
      <w:r w:rsidR="00944FAD">
        <w:rPr>
          <w:b/>
          <w:bCs/>
        </w:rPr>
        <w:t xml:space="preserve">E </w:t>
      </w:r>
      <w:r w:rsidR="00944FAD" w:rsidRPr="00944FAD">
        <w:rPr>
          <w:b/>
          <w:bCs/>
          <w:color w:val="FF0000"/>
        </w:rPr>
        <w:t>O (NOME DO ÓRGÃO OU ORGANIZAÇÃO)</w:t>
      </w:r>
    </w:p>
    <w:p w14:paraId="5370F959" w14:textId="3604D6FD" w:rsidR="00774C00" w:rsidRPr="00127DCD" w:rsidRDefault="00774C00" w:rsidP="00127DCD">
      <w:pPr>
        <w:pStyle w:val="1NSCA5-1Primria"/>
      </w:pPr>
      <w:r w:rsidRPr="00127DCD">
        <w:t xml:space="preserve"> DISPOSIÇÕES PRELIMINARES</w:t>
      </w:r>
    </w:p>
    <w:p w14:paraId="301AB0CA" w14:textId="77777777" w:rsidR="00774C00" w:rsidRDefault="00774C00" w:rsidP="00774C00">
      <w:pPr>
        <w:rPr>
          <w:b/>
          <w:bCs/>
        </w:rPr>
      </w:pPr>
    </w:p>
    <w:p w14:paraId="0AFCF214" w14:textId="6410BA1E" w:rsidR="00774C00" w:rsidRDefault="00774C00" w:rsidP="00774C00">
      <w:pPr>
        <w:pStyle w:val="2NSCA5-1SECUNDRIA"/>
      </w:pPr>
      <w:r>
        <w:rPr>
          <w:rStyle w:val="Fontepargpadro1"/>
        </w:rPr>
        <w:t>FINALIDADE</w:t>
      </w:r>
    </w:p>
    <w:p w14:paraId="24DFA1B0" w14:textId="32CC108D" w:rsidR="00774C00" w:rsidRDefault="00774C00" w:rsidP="00774C00">
      <w:pPr>
        <w:pStyle w:val="5NSCA5-1CorpodoTexto"/>
        <w:rPr>
          <w:b/>
          <w:bCs/>
        </w:rPr>
      </w:pPr>
      <w:r>
        <w:t xml:space="preserve">Esta Carta de Acordo Operacional tem como objetivo estabelecer os procedimentos para operação de aeronaves nos aeródromos </w:t>
      </w:r>
      <w:r>
        <w:rPr>
          <w:rStyle w:val="Fontepargpadro1"/>
          <w:rFonts w:eastAsiaTheme="majorEastAsia"/>
          <w:color w:val="FF0000"/>
        </w:rPr>
        <w:t xml:space="preserve">[inserir nome do aeródromo envolvido] </w:t>
      </w:r>
      <w:r>
        <w:t>(</w:t>
      </w:r>
      <w:r>
        <w:rPr>
          <w:rStyle w:val="Fontepargpadro1"/>
          <w:rFonts w:eastAsiaTheme="majorEastAsia"/>
          <w:color w:val="FF0000"/>
        </w:rPr>
        <w:t>[inserir indicador de localidade]</w:t>
      </w:r>
      <w:r>
        <w:t xml:space="preserve">) e </w:t>
      </w:r>
      <w:r>
        <w:rPr>
          <w:rStyle w:val="Fontepargpadro1"/>
          <w:rFonts w:eastAsiaTheme="majorEastAsia"/>
          <w:color w:val="FF0000"/>
        </w:rPr>
        <w:t>[inserir nome do aeródromo envolvido]</w:t>
      </w:r>
      <w:r>
        <w:t xml:space="preserve"> (</w:t>
      </w:r>
      <w:r>
        <w:rPr>
          <w:rStyle w:val="Fontepargpadro1"/>
          <w:rFonts w:eastAsiaTheme="majorEastAsia"/>
          <w:color w:val="FF0000"/>
        </w:rPr>
        <w:t>[inserir indicador de localidade]</w:t>
      </w:r>
      <w:r>
        <w:t>),</w:t>
      </w:r>
      <w:r w:rsidR="00161AA2">
        <w:t xml:space="preserve"> de modo a favorecer o desempenho das atividades exercidas por essas partes e a manutenção do Nível Aceitável da Segurança Operacional (NASO)</w:t>
      </w:r>
      <w:r>
        <w:t>.</w:t>
      </w:r>
    </w:p>
    <w:p w14:paraId="324AAE29" w14:textId="77777777" w:rsidR="00774C00" w:rsidRDefault="00774C00" w:rsidP="00774C00">
      <w:pPr>
        <w:spacing w:line="360" w:lineRule="auto"/>
        <w:rPr>
          <w:b/>
          <w:bCs/>
        </w:rPr>
      </w:pPr>
    </w:p>
    <w:p w14:paraId="760830D6" w14:textId="2ED2E29F" w:rsidR="00774C00" w:rsidRDefault="00774C00" w:rsidP="00774C00">
      <w:pPr>
        <w:pStyle w:val="2NSCA5-1SECUNDRIA"/>
      </w:pPr>
      <w:r>
        <w:rPr>
          <w:rStyle w:val="Fontepargpadro1"/>
        </w:rPr>
        <w:t>ÂMBITO</w:t>
      </w:r>
    </w:p>
    <w:p w14:paraId="334668B2" w14:textId="77777777" w:rsidR="00774C00" w:rsidRDefault="00774C00" w:rsidP="00774C00">
      <w:pPr>
        <w:pStyle w:val="5NSCA5-1CorpodoTexto"/>
        <w:rPr>
          <w:rStyle w:val="Fontepargpadro1"/>
          <w:rFonts w:eastAsia="Liberation Serif" w:cs="Liberation Serif"/>
        </w:rPr>
      </w:pPr>
      <w:r>
        <w:t>Os procedimentos contidos nesta Carta de Acordo Operacional suplementam ou detalham, quando necessário, as normas estabelecidas pelo DECEA e pela ANAC nos documentos pertinentes, e serão aplicados a todas as aeronaves que evoluírem nos circuitos de tráfego e utilizarem os aeródromos considerados, a partir da data de vigência desta Carta de Acordo Operacional.</w:t>
      </w:r>
    </w:p>
    <w:p w14:paraId="2F2B3E52" w14:textId="77777777" w:rsidR="00774C00" w:rsidRDefault="00774C00" w:rsidP="00774C00">
      <w:pPr>
        <w:pStyle w:val="5NSCA5-1CorpodoTexto"/>
      </w:pPr>
      <w:r>
        <w:rPr>
          <w:rStyle w:val="Fontepargpadro1"/>
          <w:rFonts w:eastAsia="Liberation Serif" w:cs="Liberation Serif"/>
        </w:rPr>
        <w:t xml:space="preserve">As disposições contidas nesta </w:t>
      </w:r>
      <w:r>
        <w:t>Carta de Acordo Operacional complementam o previsto na ICA 100-37 – SERVIÇOS DE TRÁFEGO AÉREO e na ICA 100-12 – REGRAS DO AR, ambas do DECEA.</w:t>
      </w:r>
    </w:p>
    <w:p w14:paraId="29029879" w14:textId="77777777" w:rsidR="00774C00" w:rsidRDefault="00774C00" w:rsidP="00774C00">
      <w:pPr>
        <w:pStyle w:val="5NSCA5-1CorpodoTexto"/>
        <w:rPr>
          <w:b/>
          <w:bCs/>
        </w:rPr>
      </w:pPr>
      <w:r>
        <w:t>É de responsabilidade da administração dos aeródromos e de todos os operadores de aeronaves que operam nestes aeródromos, o fiel cumprimento desta Carta de Acordo Operacional.</w:t>
      </w:r>
    </w:p>
    <w:p w14:paraId="63A014C6" w14:textId="77777777" w:rsidR="00774C00" w:rsidRDefault="00774C00" w:rsidP="00774C00">
      <w:pPr>
        <w:spacing w:line="360" w:lineRule="auto"/>
        <w:rPr>
          <w:b/>
          <w:bCs/>
        </w:rPr>
      </w:pPr>
    </w:p>
    <w:p w14:paraId="0F49E053" w14:textId="7833D769" w:rsidR="00774C00" w:rsidRDefault="00774C00" w:rsidP="00774C00">
      <w:pPr>
        <w:pStyle w:val="1NSCA5-1Primria"/>
        <w:rPr>
          <w:rFonts w:cs="FreeSans"/>
          <w:color w:val="0070C0"/>
        </w:rPr>
      </w:pPr>
      <w:r>
        <w:t>PROCEDIMENTOS OPERACIONAIS ACORDADOS</w:t>
      </w:r>
    </w:p>
    <w:p w14:paraId="202F9550" w14:textId="77777777" w:rsidR="00774C00" w:rsidRDefault="00774C00" w:rsidP="00774C00">
      <w:pPr>
        <w:pStyle w:val="Textodecomentrio1"/>
        <w:rPr>
          <w:b/>
          <w:bCs/>
          <w:color w:val="0070C0"/>
        </w:rPr>
      </w:pPr>
      <w:r>
        <w:rPr>
          <w:rFonts w:cs="FreeSans"/>
          <w:b/>
          <w:bCs/>
          <w:color w:val="0070C0"/>
          <w:sz w:val="24"/>
          <w:szCs w:val="24"/>
        </w:rPr>
        <w:t>[Os procedimentos operacionais variarão conforme as particularidades de cada caso.</w:t>
      </w:r>
    </w:p>
    <w:p w14:paraId="5C7FEAA3" w14:textId="77777777" w:rsidR="00774C00" w:rsidRDefault="00774C00" w:rsidP="00774C00">
      <w:pPr>
        <w:rPr>
          <w:b/>
          <w:bCs/>
        </w:rPr>
      </w:pPr>
      <w:r>
        <w:rPr>
          <w:b/>
          <w:bCs/>
          <w:color w:val="0070C0"/>
        </w:rPr>
        <w:t>Deve-se buscar o detalhamento necessário para que todos os interessados possam ter plena ciência das responsabilidades envolvidas.]</w:t>
      </w:r>
    </w:p>
    <w:p w14:paraId="3259617B" w14:textId="77777777" w:rsidR="00774C00" w:rsidRDefault="00774C00" w:rsidP="00774C00">
      <w:pPr>
        <w:rPr>
          <w:b/>
          <w:bCs/>
        </w:rPr>
      </w:pPr>
    </w:p>
    <w:p w14:paraId="29FD8599" w14:textId="16F164FC" w:rsidR="00774C00" w:rsidRDefault="00774C00" w:rsidP="00A546B5">
      <w:pPr>
        <w:pStyle w:val="2NSCA5-1SECUNDRIA"/>
        <w:rPr>
          <w:color w:val="000000"/>
        </w:rPr>
      </w:pPr>
      <w:r>
        <w:rPr>
          <w:rStyle w:val="Fontepargpadro1"/>
        </w:rPr>
        <w:t>REGRAS GERAIS</w:t>
      </w:r>
    </w:p>
    <w:p w14:paraId="7DFB1738" w14:textId="77777777" w:rsidR="00774C00" w:rsidRDefault="00774C00" w:rsidP="00A546B5">
      <w:pPr>
        <w:pStyle w:val="5NSCA5-1CorpodoTexto"/>
        <w:rPr>
          <w:rStyle w:val="Fontepargpadro1"/>
          <w:rFonts w:eastAsiaTheme="majorEastAsia"/>
          <w:color w:val="000000"/>
        </w:rPr>
      </w:pPr>
      <w:r>
        <w:t xml:space="preserve">As aeronaves deverão cumprir as regras de voo visual (VFR). </w:t>
      </w:r>
    </w:p>
    <w:p w14:paraId="24B6BAFA" w14:textId="77777777" w:rsidR="00774C00" w:rsidRDefault="00774C00" w:rsidP="00A546B5">
      <w:pPr>
        <w:pStyle w:val="5NSCA5-1CorpodoTexto"/>
      </w:pPr>
      <w:r>
        <w:rPr>
          <w:rStyle w:val="Fontepargpadro1"/>
          <w:rFonts w:eastAsiaTheme="majorEastAsia"/>
          <w:color w:val="000000"/>
        </w:rPr>
        <w:t>Caberá ao piloto em comando providenciar sua própria separação em relação a obstáculos e demais aeronaves por meio do uso da visão, bem como evitar risco para pessoas e/o</w:t>
      </w:r>
      <w:r>
        <w:t>u propriedades.</w:t>
      </w:r>
    </w:p>
    <w:p w14:paraId="112FD793" w14:textId="77777777" w:rsidR="00774C00" w:rsidRDefault="00774C00" w:rsidP="00774C00">
      <w:pPr>
        <w:spacing w:line="360" w:lineRule="auto"/>
        <w:ind w:hanging="13"/>
      </w:pPr>
    </w:p>
    <w:p w14:paraId="736DD234" w14:textId="1B535D52" w:rsidR="00774C00" w:rsidRDefault="00774C00" w:rsidP="005A771D">
      <w:pPr>
        <w:pStyle w:val="2NSCA5-1SECUNDRIA"/>
      </w:pPr>
      <w:r>
        <w:rPr>
          <w:rStyle w:val="Fontepargpadro1"/>
        </w:rPr>
        <w:t>OPERAÇÕES NOS AERÓDROMOS OU EM SUAS IMEDIAÇÕES</w:t>
      </w:r>
    </w:p>
    <w:p w14:paraId="572610BF" w14:textId="77777777" w:rsidR="00774C00" w:rsidRDefault="00774C00" w:rsidP="005A771D">
      <w:pPr>
        <w:pStyle w:val="5NSCA5-1CorpodoTexto"/>
      </w:pPr>
      <w:r w:rsidRPr="005A771D">
        <w:rPr>
          <w:rStyle w:val="5NSCA5-1CorpodoTextoChar"/>
        </w:rPr>
        <w:t>Os pilotos deverão utilizar a frequência 123,45MHz para coordenar as operações simultâneas em ambos os circuitos de tráfego, bem como seguir os seguintes procedimentos</w:t>
      </w:r>
      <w:r>
        <w:t>:</w:t>
      </w:r>
    </w:p>
    <w:p w14:paraId="6A5D52F7" w14:textId="558031A1" w:rsidR="00774C00" w:rsidRPr="005A771D" w:rsidRDefault="00774C00" w:rsidP="005A771D">
      <w:pPr>
        <w:pStyle w:val="6NSCA5-1Alinea"/>
      </w:pPr>
      <w:r w:rsidRPr="005A771D">
        <w:lastRenderedPageBreak/>
        <w:t xml:space="preserve">os tráfegos em evolução (PARTIDA/CHEGADA) no aeródromo </w:t>
      </w:r>
      <w:r w:rsidRPr="005A771D">
        <w:rPr>
          <w:rStyle w:val="Fontepargpadro1"/>
        </w:rPr>
        <w:t>[inserir nome do aeró</w:t>
      </w:r>
      <w:bookmarkStart w:id="0" w:name="_GoBack"/>
      <w:bookmarkEnd w:id="0"/>
      <w:r w:rsidRPr="005A771D">
        <w:rPr>
          <w:rStyle w:val="Fontepargpadro1"/>
        </w:rPr>
        <w:t xml:space="preserve">dromo] </w:t>
      </w:r>
      <w:r w:rsidRPr="005A771D">
        <w:t>(</w:t>
      </w:r>
      <w:r w:rsidRPr="005A771D">
        <w:rPr>
          <w:rStyle w:val="Fontepargpadro1"/>
        </w:rPr>
        <w:t>[inserir indicador de localidade]</w:t>
      </w:r>
      <w:r w:rsidRPr="005A771D">
        <w:t xml:space="preserve">), deverão realizar o circuito de tráfego à </w:t>
      </w:r>
      <w:r w:rsidRPr="005A771D">
        <w:rPr>
          <w:rStyle w:val="Fontepargpadro1"/>
        </w:rPr>
        <w:t>0000</w:t>
      </w:r>
      <w:r w:rsidRPr="005A771D">
        <w:t xml:space="preserve">ft, obrigatoriamente, pelo SETOR </w:t>
      </w:r>
      <w:r w:rsidRPr="005A771D">
        <w:rPr>
          <w:rStyle w:val="Fontepargpadro1"/>
        </w:rPr>
        <w:t xml:space="preserve">(especificar o setor por extenso) </w:t>
      </w:r>
      <w:r w:rsidRPr="005A771D">
        <w:t>deste aeródromo; e</w:t>
      </w:r>
    </w:p>
    <w:p w14:paraId="1944B6EF" w14:textId="73812A31" w:rsidR="00774C00" w:rsidRPr="005A771D" w:rsidRDefault="00774C00" w:rsidP="005A771D">
      <w:pPr>
        <w:pStyle w:val="6NSCA5-1Alinea"/>
      </w:pPr>
      <w:r w:rsidRPr="005A771D">
        <w:t xml:space="preserve">os tráfegos em evolução (PARTIDA/CHEGADA) no aeródromo </w:t>
      </w:r>
      <w:r w:rsidRPr="005A771D">
        <w:rPr>
          <w:rStyle w:val="Fontepargpadro1"/>
        </w:rPr>
        <w:t xml:space="preserve">[inserir nome do aeródromo] </w:t>
      </w:r>
      <w:r w:rsidRPr="005A771D">
        <w:t>(</w:t>
      </w:r>
      <w:r w:rsidRPr="005A771D">
        <w:rPr>
          <w:rStyle w:val="Fontepargpadro1"/>
        </w:rPr>
        <w:t>[inserir indicador de localidade]</w:t>
      </w:r>
      <w:r w:rsidRPr="005A771D">
        <w:t xml:space="preserve">), deverão realizar o circuito de tráfego à </w:t>
      </w:r>
      <w:r w:rsidRPr="005A771D">
        <w:rPr>
          <w:rStyle w:val="Fontepargpadro1"/>
        </w:rPr>
        <w:t>0000</w:t>
      </w:r>
      <w:r w:rsidRPr="005A771D">
        <w:t xml:space="preserve">ft, obrigatoriamente, pelo SETOR </w:t>
      </w:r>
      <w:r w:rsidRPr="005A771D">
        <w:rPr>
          <w:rStyle w:val="Fontepargpadro1"/>
        </w:rPr>
        <w:t>(especificar o setor por extenso)</w:t>
      </w:r>
      <w:r w:rsidRPr="005A771D">
        <w:t xml:space="preserve"> deste aeródromo.</w:t>
      </w:r>
    </w:p>
    <w:p w14:paraId="7C2AA332" w14:textId="77777777" w:rsidR="00774C00" w:rsidRDefault="00774C00" w:rsidP="005A771D">
      <w:pPr>
        <w:pStyle w:val="5NSCA5-1CorpodoTexto"/>
        <w:rPr>
          <w:b/>
          <w:bCs/>
        </w:rPr>
      </w:pPr>
      <w:r>
        <w:t xml:space="preserve">A Estação Rádio de </w:t>
      </w:r>
      <w:r>
        <w:rPr>
          <w:rStyle w:val="Fontepargpadro1"/>
          <w:rFonts w:eastAsiaTheme="majorEastAsia"/>
          <w:color w:val="FF0000"/>
        </w:rPr>
        <w:t>XXXX</w:t>
      </w:r>
      <w:r>
        <w:t xml:space="preserve"> deverá ser notificada de toda operação nos aeródromos envolvidos.</w:t>
      </w:r>
    </w:p>
    <w:p w14:paraId="0AC3B419" w14:textId="77777777" w:rsidR="00774C00" w:rsidRDefault="00774C00" w:rsidP="00774C00">
      <w:pPr>
        <w:spacing w:line="360" w:lineRule="auto"/>
        <w:rPr>
          <w:b/>
          <w:bCs/>
        </w:rPr>
      </w:pPr>
    </w:p>
    <w:p w14:paraId="10E0CB2C" w14:textId="1C184720" w:rsidR="00774C00" w:rsidRPr="000F4CB3" w:rsidRDefault="00774C00" w:rsidP="000F4CB3">
      <w:pPr>
        <w:pStyle w:val="2NSCA5-1SECUNDRIA"/>
      </w:pPr>
      <w:r w:rsidRPr="000F4CB3">
        <w:rPr>
          <w:rStyle w:val="Fontepargpadro1"/>
        </w:rPr>
        <w:t>ILUSTRAÇÃO DA SOBREPOSIÇÃO DAS SPVV</w:t>
      </w:r>
    </w:p>
    <w:p w14:paraId="1ADF1148" w14:textId="77777777" w:rsidR="00774C00" w:rsidRDefault="00774C00" w:rsidP="00774C00">
      <w:pPr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>[inserir imagem em planta mostrando os aeródromos e suas SPVV]</w:t>
      </w:r>
    </w:p>
    <w:p w14:paraId="7AA6B6C4" w14:textId="77777777" w:rsidR="00774C00" w:rsidRDefault="00774C00" w:rsidP="00774C00">
      <w:pPr>
        <w:spacing w:line="360" w:lineRule="auto"/>
        <w:rPr>
          <w:b/>
          <w:bCs/>
          <w:color w:val="0070C0"/>
        </w:rPr>
      </w:pPr>
    </w:p>
    <w:p w14:paraId="68BE8592" w14:textId="02CD9F73" w:rsidR="00774C00" w:rsidRPr="000F4CB3" w:rsidRDefault="00774C00" w:rsidP="000F4CB3">
      <w:pPr>
        <w:pStyle w:val="2NSCA5-1SECUNDRIA"/>
      </w:pPr>
      <w:r w:rsidRPr="000F4CB3">
        <w:rPr>
          <w:rStyle w:val="Fontepargpadro1"/>
        </w:rPr>
        <w:t>COMPETÊNCIAS</w:t>
      </w:r>
    </w:p>
    <w:p w14:paraId="7017225B" w14:textId="047E1922" w:rsidR="00774C00" w:rsidRDefault="00774C00" w:rsidP="00127DCD">
      <w:pPr>
        <w:pStyle w:val="3NSCA5-1TERCIRIATEXTO"/>
      </w:pPr>
      <w:r>
        <w:t xml:space="preserve">COMPETE AO </w:t>
      </w:r>
      <w:r w:rsidRPr="00127DCD">
        <w:t>OPERADOR DE AERÓDROMO</w:t>
      </w:r>
      <w:r>
        <w:t xml:space="preserve"> DO </w:t>
      </w:r>
      <w:r>
        <w:rPr>
          <w:rStyle w:val="Fontepargpadro1"/>
          <w:color w:val="FF0000"/>
        </w:rPr>
        <w:t>[inserir nome do aeródromo envolvido]</w:t>
      </w:r>
      <w:r>
        <w:t xml:space="preserve"> (</w:t>
      </w:r>
      <w:r>
        <w:rPr>
          <w:rStyle w:val="Fontepargpadro1"/>
          <w:color w:val="FF0000"/>
        </w:rPr>
        <w:t>[inserir indicador de localidade]</w:t>
      </w:r>
      <w:r>
        <w:t>)</w:t>
      </w:r>
    </w:p>
    <w:p w14:paraId="428DE19D" w14:textId="77777777" w:rsidR="00774C00" w:rsidRDefault="00774C00" w:rsidP="00127DCD">
      <w:pPr>
        <w:pStyle w:val="6NSCA5-1Alinea"/>
      </w:pPr>
      <w:r>
        <w:t xml:space="preserve">Garantir a atualização e a validade dos procedimentos contidos nesta </w:t>
      </w:r>
      <w:proofErr w:type="spellStart"/>
      <w:r>
        <w:t>CAOp</w:t>
      </w:r>
      <w:proofErr w:type="spellEnd"/>
      <w:r>
        <w:t>;</w:t>
      </w:r>
    </w:p>
    <w:p w14:paraId="581514E2" w14:textId="77777777" w:rsidR="00774C00" w:rsidRDefault="00774C00" w:rsidP="00127DCD">
      <w:pPr>
        <w:pStyle w:val="6NSCA5-1Alinea"/>
        <w:rPr>
          <w:rStyle w:val="Fontepargpadro1"/>
          <w:bCs/>
          <w:color w:val="0070C0"/>
        </w:rPr>
      </w:pPr>
      <w:r>
        <w:t xml:space="preserve">Garantir que todas as aeronaves operando em </w:t>
      </w:r>
      <w:r>
        <w:rPr>
          <w:rStyle w:val="Fontepargpadro1"/>
          <w:color w:val="FF0000"/>
        </w:rPr>
        <w:t>[inserir indicador de localidade]</w:t>
      </w:r>
      <w:r>
        <w:t xml:space="preserve"> estejam cientes dos procedimentos estabelecidos nesta </w:t>
      </w:r>
      <w:proofErr w:type="spellStart"/>
      <w:r>
        <w:t>CAOp</w:t>
      </w:r>
      <w:proofErr w:type="spellEnd"/>
      <w:r>
        <w:rPr>
          <w:rStyle w:val="Fontepargpadro1"/>
          <w:color w:val="0070C0"/>
        </w:rPr>
        <w:t xml:space="preserve">; </w:t>
      </w:r>
      <w:r w:rsidRPr="001F73F1">
        <w:rPr>
          <w:rStyle w:val="Fontepargpadro1"/>
        </w:rPr>
        <w:t>e</w:t>
      </w:r>
    </w:p>
    <w:p w14:paraId="3BCEFB91" w14:textId="77777777" w:rsidR="00774C00" w:rsidRDefault="00774C00" w:rsidP="00127DCD">
      <w:pPr>
        <w:pStyle w:val="6NSCA5-1Alinea"/>
      </w:pPr>
      <w:r>
        <w:rPr>
          <w:rStyle w:val="Fontepargpadro1"/>
          <w:bCs/>
          <w:color w:val="0070C0"/>
        </w:rPr>
        <w:t>[inserir outros itens julgados convenientes]</w:t>
      </w:r>
    </w:p>
    <w:p w14:paraId="0E95BEDF" w14:textId="77777777" w:rsidR="00774C00" w:rsidRDefault="00774C00" w:rsidP="00774C00">
      <w:pPr>
        <w:tabs>
          <w:tab w:val="left" w:pos="195"/>
        </w:tabs>
        <w:spacing w:line="360" w:lineRule="auto"/>
      </w:pPr>
    </w:p>
    <w:p w14:paraId="21C838A5" w14:textId="031C179A" w:rsidR="00774C00" w:rsidRDefault="00774C00" w:rsidP="00127DCD">
      <w:pPr>
        <w:pStyle w:val="3NSCA5-1TERCIRIATEXTO"/>
      </w:pPr>
      <w:r>
        <w:t xml:space="preserve">COMPETE </w:t>
      </w:r>
      <w:r w:rsidRPr="00127DCD">
        <w:t>OPERADOR DE AERÓDROMO</w:t>
      </w:r>
      <w:r>
        <w:t xml:space="preserve"> DO </w:t>
      </w:r>
      <w:r>
        <w:rPr>
          <w:rStyle w:val="Fontepargpadro1"/>
          <w:color w:val="FF0000"/>
        </w:rPr>
        <w:t>[inserir nome do aeródromo envolvido]</w:t>
      </w:r>
      <w:r>
        <w:t xml:space="preserve"> (</w:t>
      </w:r>
      <w:r>
        <w:rPr>
          <w:rStyle w:val="Fontepargpadro1"/>
          <w:color w:val="FF0000"/>
        </w:rPr>
        <w:t>[inserir indicador de localidade]</w:t>
      </w:r>
      <w:r>
        <w:t>)</w:t>
      </w:r>
    </w:p>
    <w:p w14:paraId="1931DE4C" w14:textId="77777777" w:rsidR="00774C00" w:rsidRDefault="00774C00" w:rsidP="00127DCD">
      <w:pPr>
        <w:pStyle w:val="6NSCA5-1Alinea"/>
      </w:pPr>
      <w:r>
        <w:t xml:space="preserve">Garantir a atualização e a validade dos procedimentos contidos nesta </w:t>
      </w:r>
      <w:proofErr w:type="spellStart"/>
      <w:r>
        <w:t>CAOp</w:t>
      </w:r>
      <w:proofErr w:type="spellEnd"/>
      <w:r>
        <w:t>;</w:t>
      </w:r>
    </w:p>
    <w:p w14:paraId="2929C09C" w14:textId="77777777" w:rsidR="00774C00" w:rsidRDefault="00774C00" w:rsidP="00127DCD">
      <w:pPr>
        <w:pStyle w:val="6NSCA5-1Alinea"/>
        <w:rPr>
          <w:rStyle w:val="Fontepargpadro1"/>
          <w:bCs/>
          <w:color w:val="0070C0"/>
        </w:rPr>
      </w:pPr>
      <w:r>
        <w:t xml:space="preserve">Garantir que todas as aeronaves operando em </w:t>
      </w:r>
      <w:r>
        <w:rPr>
          <w:rStyle w:val="Fontepargpadro1"/>
          <w:color w:val="FF0000"/>
        </w:rPr>
        <w:t>[inserir indicador de localidade]</w:t>
      </w:r>
      <w:r>
        <w:t xml:space="preserve"> estejam cientes dos procedimentos estabelecidos nesta </w:t>
      </w:r>
      <w:proofErr w:type="spellStart"/>
      <w:r>
        <w:t>CAOp</w:t>
      </w:r>
      <w:proofErr w:type="spellEnd"/>
      <w:r>
        <w:rPr>
          <w:rStyle w:val="Fontepargpadro1"/>
          <w:color w:val="0070C0"/>
        </w:rPr>
        <w:t xml:space="preserve">; </w:t>
      </w:r>
      <w:r w:rsidRPr="001F73F1">
        <w:rPr>
          <w:rStyle w:val="Fontepargpadro1"/>
        </w:rPr>
        <w:t>e</w:t>
      </w:r>
    </w:p>
    <w:p w14:paraId="41CEE096" w14:textId="77777777" w:rsidR="00774C00" w:rsidRDefault="00774C00" w:rsidP="00127DCD">
      <w:pPr>
        <w:pStyle w:val="6NSCA5-1Alinea"/>
      </w:pPr>
      <w:r>
        <w:rPr>
          <w:rStyle w:val="Fontepargpadro1"/>
          <w:bCs/>
          <w:color w:val="0070C0"/>
        </w:rPr>
        <w:t>[inserir outros itens julgados convenientes]</w:t>
      </w:r>
    </w:p>
    <w:p w14:paraId="388AB202" w14:textId="77777777" w:rsidR="00774C00" w:rsidRDefault="00774C00" w:rsidP="00774C00">
      <w:pPr>
        <w:spacing w:line="360" w:lineRule="auto"/>
        <w:ind w:left="-13" w:hanging="13"/>
      </w:pPr>
    </w:p>
    <w:p w14:paraId="3BDBD68F" w14:textId="66D9ACD9" w:rsidR="00774C00" w:rsidRPr="00127DCD" w:rsidRDefault="00774C00" w:rsidP="00127DCD">
      <w:pPr>
        <w:pStyle w:val="3NSCA5-1TERCIRIATEXTO"/>
      </w:pPr>
      <w:r w:rsidRPr="00127DCD">
        <w:t xml:space="preserve">COMPETE AO </w:t>
      </w:r>
      <w:r w:rsidRPr="00127DCD">
        <w:rPr>
          <w:rStyle w:val="Fontepargpadro1"/>
          <w:color w:val="FF0000"/>
        </w:rPr>
        <w:t>[inserir nome do Órgão Regional do DECEA]</w:t>
      </w:r>
    </w:p>
    <w:p w14:paraId="7BC31200" w14:textId="77777777" w:rsidR="00774C00" w:rsidRDefault="00774C00" w:rsidP="00127DCD">
      <w:pPr>
        <w:pStyle w:val="6NSCA5-1Alinea"/>
      </w:pPr>
      <w:r>
        <w:t xml:space="preserve">Validar os procedimentos estabelecidos nesta </w:t>
      </w:r>
      <w:proofErr w:type="spellStart"/>
      <w:r>
        <w:t>CAOp</w:t>
      </w:r>
      <w:proofErr w:type="spellEnd"/>
      <w:r>
        <w:t>;</w:t>
      </w:r>
    </w:p>
    <w:p w14:paraId="059672FA" w14:textId="77777777" w:rsidR="00774C00" w:rsidRDefault="00774C00" w:rsidP="00127DCD">
      <w:pPr>
        <w:pStyle w:val="6NSCA5-1Alinea"/>
      </w:pPr>
      <w:r>
        <w:t xml:space="preserve">Publicar esta </w:t>
      </w:r>
      <w:proofErr w:type="spellStart"/>
      <w:r>
        <w:t>CAOp</w:t>
      </w:r>
      <w:proofErr w:type="spellEnd"/>
      <w:r>
        <w:t xml:space="preserve"> em Boletim Interno dando início à sua vigência;</w:t>
      </w:r>
    </w:p>
    <w:p w14:paraId="77C5A6BA" w14:textId="77777777" w:rsidR="00774C00" w:rsidRDefault="00774C00" w:rsidP="00127DCD">
      <w:pPr>
        <w:pStyle w:val="6NSCA5-1Alinea"/>
      </w:pPr>
      <w:r>
        <w:t>Solicitar revisão dos procedimentos estabelecidos, quando cabível; e</w:t>
      </w:r>
    </w:p>
    <w:p w14:paraId="749A1977" w14:textId="77777777" w:rsidR="00774C00" w:rsidRDefault="00774C00" w:rsidP="00127DCD">
      <w:pPr>
        <w:pStyle w:val="6NSCA5-1Alinea"/>
        <w:rPr>
          <w:rStyle w:val="Fontepargpadro1"/>
          <w:bCs/>
          <w:color w:val="0070C0"/>
        </w:rPr>
      </w:pPr>
      <w:r>
        <w:t xml:space="preserve">Suspender ou cancelar os procedimentos adotados nesta </w:t>
      </w:r>
      <w:proofErr w:type="spellStart"/>
      <w:r>
        <w:t>CAOp</w:t>
      </w:r>
      <w:proofErr w:type="spellEnd"/>
      <w:r>
        <w:t xml:space="preserve"> quando aplicável</w:t>
      </w:r>
      <w:r w:rsidRPr="001F73F1">
        <w:rPr>
          <w:rStyle w:val="Fontepargpadro1"/>
        </w:rPr>
        <w:t>; e</w:t>
      </w:r>
    </w:p>
    <w:p w14:paraId="7EE76348" w14:textId="73DB8157" w:rsidR="00774C00" w:rsidRDefault="00774C00" w:rsidP="001957A4">
      <w:pPr>
        <w:pStyle w:val="6NSCA5-1Alinea"/>
        <w:rPr>
          <w:rStyle w:val="Fontepargpadro1"/>
          <w:bCs/>
          <w:color w:val="0070C0"/>
        </w:rPr>
      </w:pPr>
      <w:r>
        <w:rPr>
          <w:rStyle w:val="Fontepargpadro1"/>
          <w:bCs/>
          <w:color w:val="0070C0"/>
        </w:rPr>
        <w:t>[inserir outros itens julgados convenientes].</w:t>
      </w:r>
    </w:p>
    <w:p w14:paraId="46FDCE62" w14:textId="585E9FEA" w:rsidR="001957A4" w:rsidRDefault="001957A4" w:rsidP="001957A4">
      <w:pPr>
        <w:pStyle w:val="6NSCA5-1Alinea"/>
        <w:numPr>
          <w:ilvl w:val="0"/>
          <w:numId w:val="0"/>
        </w:numPr>
        <w:ind w:left="1701"/>
        <w:rPr>
          <w:bCs/>
          <w:color w:val="0070C0"/>
        </w:rPr>
      </w:pPr>
      <w:r>
        <w:rPr>
          <w:bCs/>
          <w:color w:val="0070C0"/>
        </w:rPr>
        <w:br w:type="page"/>
      </w:r>
    </w:p>
    <w:p w14:paraId="4129BD6F" w14:textId="77777777" w:rsidR="001957A4" w:rsidRPr="001957A4" w:rsidRDefault="001957A4" w:rsidP="001957A4">
      <w:pPr>
        <w:pStyle w:val="6NSCA5-1Alinea"/>
        <w:numPr>
          <w:ilvl w:val="0"/>
          <w:numId w:val="0"/>
        </w:numPr>
        <w:ind w:left="1701"/>
        <w:rPr>
          <w:bCs/>
          <w:color w:val="0070C0"/>
        </w:rPr>
      </w:pPr>
    </w:p>
    <w:p w14:paraId="7EDD9309" w14:textId="77777777" w:rsidR="00774C00" w:rsidRDefault="00774C00" w:rsidP="00774C00">
      <w:pPr>
        <w:spacing w:line="360" w:lineRule="auto"/>
        <w:ind w:left="-13" w:hanging="13"/>
      </w:pPr>
    </w:p>
    <w:p w14:paraId="155EC964" w14:textId="10E16CB9" w:rsidR="00774C00" w:rsidRPr="00127DCD" w:rsidRDefault="00774C00" w:rsidP="00127DCD">
      <w:pPr>
        <w:pStyle w:val="1NSCA5-1Primria"/>
      </w:pPr>
      <w:r w:rsidRPr="00127DCD">
        <w:rPr>
          <w:rStyle w:val="Fontepargpadro1"/>
          <w:rFonts w:eastAsia="Liberation Serif"/>
        </w:rPr>
        <w:t>PROCEDIMENTOS DE CONTINGÊNCIA OPERACIONAL</w:t>
      </w:r>
    </w:p>
    <w:p w14:paraId="7060C463" w14:textId="77777777" w:rsidR="00774C00" w:rsidRDefault="00774C00" w:rsidP="00127DCD">
      <w:pPr>
        <w:pStyle w:val="5NSCA5-1CorpodoTexto"/>
      </w:pPr>
      <w:r>
        <w:t>A presente carta de acordo operacional foi elaborada com o intuito de eliminar conflitos de tráfego aéreo em consonância com a legislação em vigor.</w:t>
      </w:r>
    </w:p>
    <w:p w14:paraId="4B5AF99C" w14:textId="77777777" w:rsidR="00774C00" w:rsidRDefault="00774C00" w:rsidP="00127DCD">
      <w:pPr>
        <w:pStyle w:val="5NSCA5-1CorpodoTexto"/>
      </w:pPr>
      <w:r>
        <w:t>O não cumprimento do disposto nesta Carta de Acordo Operacional incorrerá em providências administrativas e/ou operacionais idênticas as geradas pelo não atendimento à regulamentação pertinente.</w:t>
      </w:r>
    </w:p>
    <w:p w14:paraId="7C26A205" w14:textId="77777777" w:rsidR="00774C00" w:rsidRDefault="00774C00" w:rsidP="00127DCD">
      <w:pPr>
        <w:pStyle w:val="5NSCA5-1CorpodoTexto"/>
      </w:pPr>
      <w:r>
        <w:t xml:space="preserve">O </w:t>
      </w:r>
      <w:r>
        <w:rPr>
          <w:rStyle w:val="Fontepargpadro1"/>
          <w:rFonts w:eastAsiaTheme="majorEastAsia"/>
          <w:color w:val="FF0000"/>
        </w:rPr>
        <w:t xml:space="preserve">[inserir nome do Órgão Regional do DECEA] </w:t>
      </w:r>
      <w:r>
        <w:t xml:space="preserve">suspenderá temporariamente as operações aéreas nos aeródromos envolvidos caso seja constatado efeito adverso devido ao não cumprimento dos procedimentos estabelecidos nesta </w:t>
      </w:r>
      <w:proofErr w:type="spellStart"/>
      <w:r>
        <w:t>CAOp</w:t>
      </w:r>
      <w:proofErr w:type="spellEnd"/>
      <w:r>
        <w:t>.</w:t>
      </w:r>
    </w:p>
    <w:p w14:paraId="71229D8A" w14:textId="77777777" w:rsidR="00774C00" w:rsidRDefault="00774C00" w:rsidP="00774C00">
      <w:pPr>
        <w:spacing w:line="360" w:lineRule="auto"/>
        <w:ind w:left="-13"/>
      </w:pPr>
    </w:p>
    <w:p w14:paraId="58029D8F" w14:textId="5DBA1A14" w:rsidR="00774C00" w:rsidRPr="00127DCD" w:rsidRDefault="00774C00" w:rsidP="00127DCD">
      <w:pPr>
        <w:pStyle w:val="1NSCA5-1Primria"/>
        <w:rPr>
          <w:rStyle w:val="Fontepargpadro1"/>
          <w:rFonts w:eastAsiaTheme="majorEastAsia"/>
        </w:rPr>
      </w:pPr>
      <w:r w:rsidRPr="00127DCD">
        <w:rPr>
          <w:rStyle w:val="Fontepargpadro1"/>
          <w:rFonts w:eastAsiaTheme="majorEastAsia"/>
        </w:rPr>
        <w:t>PROCEDIMENTOS PARA REVISÃO</w:t>
      </w:r>
      <w:r w:rsidRPr="00127DCD">
        <w:rPr>
          <w:rStyle w:val="Fontepargpadro1"/>
          <w:rFonts w:eastAsia="Liberation Serif"/>
        </w:rPr>
        <w:t>, SUSPENSÃO OU CANCELAMENTO</w:t>
      </w:r>
      <w:r w:rsidR="00A675C3">
        <w:rPr>
          <w:rStyle w:val="Fontepargpadro1"/>
          <w:rFonts w:eastAsia="Liberation Serif"/>
        </w:rPr>
        <w:t xml:space="preserve"> DA CARTA DE ACORDO OPERACIONAL</w:t>
      </w:r>
    </w:p>
    <w:p w14:paraId="77635C79" w14:textId="17457A4F" w:rsidR="00774C00" w:rsidRPr="00127DCD" w:rsidRDefault="00774C00" w:rsidP="00127DCD">
      <w:pPr>
        <w:pStyle w:val="2NSCA5-1SECUNDRIA"/>
      </w:pPr>
      <w:r w:rsidRPr="00127DCD">
        <w:rPr>
          <w:rStyle w:val="Fontepargpadro1"/>
        </w:rPr>
        <w:t>REVISÃO</w:t>
      </w:r>
    </w:p>
    <w:p w14:paraId="39DF92E1" w14:textId="77777777" w:rsidR="00774C00" w:rsidRDefault="00774C00" w:rsidP="00127DCD">
      <w:pPr>
        <w:pStyle w:val="5NSCA5-1CorpodoTexto"/>
        <w:rPr>
          <w:rFonts w:eastAsia="Liberation Serif"/>
        </w:rPr>
      </w:pPr>
      <w:r>
        <w:rPr>
          <w:rFonts w:eastAsia="Liberation Serif"/>
        </w:rPr>
        <w:t>A presente Carta de Acordo Operacional será revisada sempre que os procedimentos indicados forem afetados por emendas às normas ou aos procedimentos ATS; pela instalação de novos auxílios à navegação aérea relativos à comunicação; pela disponibilidade de novos serviços de tráfego de tráfego aéreo; ou, ainda, pela proposição de qualquer um dos envolvidos.</w:t>
      </w:r>
    </w:p>
    <w:p w14:paraId="5112A491" w14:textId="77777777" w:rsidR="00774C00" w:rsidRDefault="00774C00" w:rsidP="00127DCD">
      <w:pPr>
        <w:pStyle w:val="5NSCA5-1CorpodoTexto"/>
        <w:rPr>
          <w:rFonts w:eastAsia="Liberation Serif"/>
        </w:rPr>
      </w:pPr>
      <w:r>
        <w:rPr>
          <w:rFonts w:eastAsia="Liberation Serif"/>
        </w:rPr>
        <w:t xml:space="preserve">A presente </w:t>
      </w:r>
      <w:proofErr w:type="spellStart"/>
      <w:r>
        <w:rPr>
          <w:rFonts w:eastAsia="Liberation Serif"/>
        </w:rPr>
        <w:t>CAOp</w:t>
      </w:r>
      <w:proofErr w:type="spellEnd"/>
      <w:r>
        <w:rPr>
          <w:rFonts w:eastAsia="Liberation Serif"/>
        </w:rPr>
        <w:t xml:space="preserve"> permanecerá em vigor enquanto os procedimentos acordados entre as Partes estiverem atendendo à segurança e a regularidade das operações áreas.</w:t>
      </w:r>
    </w:p>
    <w:p w14:paraId="53403EEB" w14:textId="77777777" w:rsidR="00774C00" w:rsidRDefault="00774C00" w:rsidP="00774C00">
      <w:pPr>
        <w:spacing w:line="360" w:lineRule="auto"/>
        <w:ind w:firstLine="525"/>
        <w:rPr>
          <w:rFonts w:eastAsia="Liberation Serif" w:cs="Liberation Serif"/>
        </w:rPr>
      </w:pPr>
    </w:p>
    <w:p w14:paraId="62BA9AF4" w14:textId="3250AA82" w:rsidR="00774C00" w:rsidRDefault="00774C00" w:rsidP="00127DCD">
      <w:pPr>
        <w:pStyle w:val="2NSCA5-1SECUNDRIA"/>
      </w:pPr>
      <w:r>
        <w:rPr>
          <w:rStyle w:val="Fontepargpadro1"/>
        </w:rPr>
        <w:t>SUPENSÃO</w:t>
      </w:r>
    </w:p>
    <w:p w14:paraId="2BD77DD3" w14:textId="77777777" w:rsidR="00774C00" w:rsidRDefault="00774C00" w:rsidP="00127DCD">
      <w:pPr>
        <w:pStyle w:val="5NSCA5-1CorpodoTexto"/>
        <w:rPr>
          <w:rStyle w:val="Fontepargpadro1"/>
          <w:rFonts w:eastAsia="Liberation Serif" w:cs="Liberation Serif"/>
        </w:rPr>
      </w:pPr>
      <w:r>
        <w:t xml:space="preserve">A presente </w:t>
      </w:r>
      <w:proofErr w:type="spellStart"/>
      <w:r>
        <w:t>CAOp</w:t>
      </w:r>
      <w:proofErr w:type="spellEnd"/>
      <w:r>
        <w:t xml:space="preserve"> será suspensa por iniciativa do </w:t>
      </w:r>
      <w:r>
        <w:rPr>
          <w:rStyle w:val="Fontepargpadro1"/>
          <w:rFonts w:eastAsiaTheme="majorEastAsia"/>
          <w:color w:val="FF0000"/>
        </w:rPr>
        <w:t>[inserir nome do Órgão Regional do DECEA]</w:t>
      </w:r>
      <w:r>
        <w:t xml:space="preserve"> quando for identificado efeito adverso à segurança ou a regularidade das operações aéreas nos aeródromos envolvidos.</w:t>
      </w:r>
    </w:p>
    <w:p w14:paraId="0502D2CF" w14:textId="77777777" w:rsidR="00774C00" w:rsidRDefault="00774C00" w:rsidP="00127DCD">
      <w:pPr>
        <w:pStyle w:val="5NSCA5-1CorpodoTexto"/>
      </w:pPr>
      <w:r>
        <w:rPr>
          <w:rStyle w:val="Fontepargpadro1"/>
          <w:rFonts w:eastAsia="Liberation Serif" w:cs="Liberation Serif"/>
        </w:rPr>
        <w:t>Quando uma das Partes Signatárias deixar de cumprir algum dos procedimentos acordados a outra par</w:t>
      </w:r>
      <w:r>
        <w:t xml:space="preserve">te deverá solicitar ao </w:t>
      </w:r>
      <w:r>
        <w:rPr>
          <w:rStyle w:val="Fontepargpadro1"/>
          <w:rFonts w:eastAsiaTheme="majorEastAsia"/>
          <w:color w:val="FF0000"/>
        </w:rPr>
        <w:t>[inserir nome do Órgão Regional do DECEA]</w:t>
      </w:r>
      <w:r>
        <w:t xml:space="preserve"> a suspensão desta </w:t>
      </w:r>
      <w:proofErr w:type="spellStart"/>
      <w:r>
        <w:t>CAOp</w:t>
      </w:r>
      <w:proofErr w:type="spellEnd"/>
      <w:r>
        <w:t xml:space="preserve"> e adoção de medidas administrativas e operacionais cabíveis</w:t>
      </w:r>
      <w:r>
        <w:rPr>
          <w:rStyle w:val="Fontepargpadro1"/>
          <w:rFonts w:eastAsia="Liberation Serif" w:cs="Liberation Serif"/>
        </w:rPr>
        <w:t>.</w:t>
      </w:r>
    </w:p>
    <w:p w14:paraId="585E09CB" w14:textId="77777777" w:rsidR="00774C00" w:rsidRDefault="00774C00" w:rsidP="00774C00">
      <w:pPr>
        <w:spacing w:line="360" w:lineRule="auto"/>
        <w:ind w:firstLine="525"/>
      </w:pPr>
    </w:p>
    <w:p w14:paraId="2AAA8C3C" w14:textId="5A8D2AF3" w:rsidR="00774C00" w:rsidRDefault="00774C00" w:rsidP="00127DCD">
      <w:pPr>
        <w:pStyle w:val="2NSCA5-1SECUNDRIA"/>
        <w:rPr>
          <w:rStyle w:val="Fontepargpadro1"/>
        </w:rPr>
      </w:pPr>
      <w:r>
        <w:rPr>
          <w:rStyle w:val="Fontepargpadro1"/>
        </w:rPr>
        <w:t>CANCELAMENTO</w:t>
      </w:r>
    </w:p>
    <w:p w14:paraId="6BD2AB51" w14:textId="1F90ACA9" w:rsidR="00774C00" w:rsidRDefault="00774C00" w:rsidP="00127DCD">
      <w:pPr>
        <w:pStyle w:val="3NSCA5-1TERCIRIA"/>
      </w:pPr>
      <w:r>
        <w:rPr>
          <w:rStyle w:val="Fontepargpadro1"/>
          <w:rFonts w:eastAsiaTheme="majorEastAsia"/>
          <w:u w:val="single"/>
        </w:rPr>
        <w:t>CONSENSUAL</w:t>
      </w:r>
    </w:p>
    <w:p w14:paraId="0C03343F" w14:textId="77777777" w:rsidR="00774C00" w:rsidRDefault="00774C00" w:rsidP="00127DCD">
      <w:pPr>
        <w:pStyle w:val="5NSCA5-1CorpodoTexto"/>
      </w:pPr>
      <w:r>
        <w:t xml:space="preserve">A presente </w:t>
      </w:r>
      <w:proofErr w:type="spellStart"/>
      <w:r>
        <w:t>CAOp</w:t>
      </w:r>
      <w:proofErr w:type="spellEnd"/>
      <w:r>
        <w:t xml:space="preserve"> será cancelada sempre que uma nova edição for publicada.</w:t>
      </w:r>
    </w:p>
    <w:p w14:paraId="71F80510" w14:textId="77777777" w:rsidR="00774C00" w:rsidRDefault="00774C00" w:rsidP="00774C00">
      <w:pPr>
        <w:spacing w:line="360" w:lineRule="auto"/>
        <w:ind w:firstLine="525"/>
      </w:pPr>
    </w:p>
    <w:p w14:paraId="52E72F26" w14:textId="7676C60C" w:rsidR="00774C00" w:rsidRDefault="00774C00" w:rsidP="00127DCD">
      <w:pPr>
        <w:pStyle w:val="3NSCA5-1TERCIRIA"/>
      </w:pPr>
      <w:r>
        <w:rPr>
          <w:rStyle w:val="Fontepargpadro1"/>
          <w:rFonts w:eastAsiaTheme="majorEastAsia"/>
          <w:u w:val="single"/>
        </w:rPr>
        <w:lastRenderedPageBreak/>
        <w:t>UNILATERAL</w:t>
      </w:r>
    </w:p>
    <w:p w14:paraId="0A0893DC" w14:textId="77777777" w:rsidR="00774C00" w:rsidRDefault="00774C00" w:rsidP="00127DCD">
      <w:pPr>
        <w:pStyle w:val="5NSCA5-1CorpodoTexto"/>
      </w:pPr>
      <w:r>
        <w:t xml:space="preserve">A presente </w:t>
      </w:r>
      <w:proofErr w:type="spellStart"/>
      <w:r>
        <w:t>CAOp</w:t>
      </w:r>
      <w:proofErr w:type="spellEnd"/>
      <w:r>
        <w:t xml:space="preserve"> poderá ser cancelada por iniciativa do </w:t>
      </w:r>
      <w:r>
        <w:rPr>
          <w:rStyle w:val="Fontepargpadro1"/>
          <w:rFonts w:eastAsiaTheme="majorEastAsia"/>
          <w:color w:val="FF0000"/>
        </w:rPr>
        <w:t>[inserir nome do Órgão Regional do DECEA]</w:t>
      </w:r>
      <w:r>
        <w:t xml:space="preserve"> quando as condições de operação não mais exigirem os procedimentos estabelecidos.</w:t>
      </w:r>
    </w:p>
    <w:p w14:paraId="061D043D" w14:textId="77777777" w:rsidR="00774C00" w:rsidRDefault="00774C00" w:rsidP="00774C00">
      <w:pPr>
        <w:spacing w:line="360" w:lineRule="auto"/>
        <w:ind w:firstLine="525"/>
      </w:pPr>
    </w:p>
    <w:p w14:paraId="22385D2C" w14:textId="0B2966E1" w:rsidR="00774C00" w:rsidRPr="00127DCD" w:rsidRDefault="00774C00" w:rsidP="00127DCD">
      <w:pPr>
        <w:pStyle w:val="1NSCA5-1Primria"/>
      </w:pPr>
      <w:r w:rsidRPr="00127DCD">
        <w:rPr>
          <w:rStyle w:val="Fontepargpadro1"/>
          <w:rFonts w:eastAsia="Liberation Serif"/>
        </w:rPr>
        <w:t>PROCEDIMENTOS PARA DIVULGAÇÃO</w:t>
      </w:r>
    </w:p>
    <w:p w14:paraId="675B1F9F" w14:textId="77777777" w:rsidR="00774C00" w:rsidRDefault="00774C00" w:rsidP="00127DCD">
      <w:pPr>
        <w:pStyle w:val="5NSCA5-1CorpodoTexto"/>
      </w:pPr>
      <w:r>
        <w:t>É de inteira responsabilidade de cada signatário desta carta de Acordo Operacional, dentro de sua área de responsabilidade, a ampla divulgação dos procedimentos estabelecidos entre os operadores aéreos envolvidos, bem como a notificação das pessoas que devam conhecer o assunto.</w:t>
      </w:r>
    </w:p>
    <w:p w14:paraId="2DD91145" w14:textId="77777777" w:rsidR="00774C00" w:rsidRDefault="00774C00" w:rsidP="00774C00">
      <w:pPr>
        <w:spacing w:line="360" w:lineRule="auto"/>
        <w:ind w:hanging="13"/>
      </w:pPr>
    </w:p>
    <w:p w14:paraId="7B785D3A" w14:textId="4CF660E7" w:rsidR="00774C00" w:rsidRDefault="00774C00" w:rsidP="00127DCD">
      <w:pPr>
        <w:pStyle w:val="1NSCA5-1Primria"/>
      </w:pPr>
      <w:r>
        <w:t>DISPOSIÇÕES FINAIS</w:t>
      </w:r>
    </w:p>
    <w:p w14:paraId="539D801E" w14:textId="77777777" w:rsidR="00774C00" w:rsidRDefault="00774C00" w:rsidP="00127DCD">
      <w:pPr>
        <w:pStyle w:val="5NSCA5-1CorpodoTexto"/>
      </w:pPr>
      <w:r>
        <w:t>Esta Carta de Acordo operacional é assinada pelos representantes das partes envolvidas devidamente designados para este fim.</w:t>
      </w:r>
    </w:p>
    <w:p w14:paraId="5C48D716" w14:textId="346E7E2A" w:rsidR="00774C00" w:rsidRDefault="00774C00" w:rsidP="00127DCD">
      <w:pPr>
        <w:pStyle w:val="5NSCA5-1CorpodoTexto"/>
      </w:pPr>
      <w:r>
        <w:t xml:space="preserve">Esta Carta de Acordo Operacional foi confeccionada em </w:t>
      </w:r>
      <w:r>
        <w:rPr>
          <w:rStyle w:val="Fontepargpadro1"/>
          <w:rFonts w:eastAsiaTheme="majorEastAsia"/>
          <w:color w:val="FF0000"/>
        </w:rPr>
        <w:t xml:space="preserve">[Cidade - UF] </w:t>
      </w:r>
      <w:r>
        <w:t>e entrará em vigor na data de sua publicação em Boletim Interno do</w:t>
      </w:r>
      <w:r>
        <w:rPr>
          <w:rStyle w:val="Fontepargpadro1"/>
          <w:rFonts w:eastAsiaTheme="majorEastAsia"/>
          <w:color w:val="800000"/>
        </w:rPr>
        <w:t xml:space="preserve"> </w:t>
      </w:r>
      <w:r>
        <w:rPr>
          <w:rStyle w:val="Fontepargpadro1"/>
          <w:rFonts w:eastAsiaTheme="majorEastAsia"/>
          <w:color w:val="FF0000"/>
        </w:rPr>
        <w:t>[inserir nome do Órgão Regional do DECEA]</w:t>
      </w:r>
      <w:r>
        <w:t>.</w:t>
      </w:r>
    </w:p>
    <w:p w14:paraId="0DEAE0FC" w14:textId="507650D3" w:rsidR="009711B1" w:rsidRDefault="009711B1" w:rsidP="009711B1">
      <w:pPr>
        <w:pStyle w:val="2NSCA5-1SECUNDRIA"/>
      </w:pPr>
      <w:r>
        <w:t>REVOGAÇÃO DE CAOp ANTERIOR</w:t>
      </w:r>
    </w:p>
    <w:p w14:paraId="71705F2D" w14:textId="77777777" w:rsidR="00774C00" w:rsidRDefault="00774C00" w:rsidP="00774C00">
      <w:pPr>
        <w:spacing w:line="200" w:lineRule="atLeast"/>
        <w:ind w:left="17"/>
      </w:pPr>
    </w:p>
    <w:p w14:paraId="7F0028AC" w14:textId="77777777" w:rsidR="00774C00" w:rsidRDefault="00774C00" w:rsidP="009711B1">
      <w:pPr>
        <w:pStyle w:val="5NSCA5-1CorpodoTexto"/>
        <w:jc w:val="right"/>
      </w:pPr>
      <w:r>
        <w:rPr>
          <w:rStyle w:val="Fontepargpadro1"/>
          <w:rFonts w:eastAsiaTheme="majorEastAsia"/>
          <w:color w:val="FF0000"/>
        </w:rPr>
        <w:t>[local]</w:t>
      </w:r>
      <w:r>
        <w:t xml:space="preserve">, </w:t>
      </w:r>
      <w:r>
        <w:rPr>
          <w:rStyle w:val="Fontepargpadro1"/>
          <w:rFonts w:eastAsiaTheme="majorEastAsia"/>
          <w:color w:val="FF0000"/>
        </w:rPr>
        <w:t>[dia]</w:t>
      </w:r>
      <w:r>
        <w:t xml:space="preserve"> de </w:t>
      </w:r>
      <w:r>
        <w:rPr>
          <w:rStyle w:val="Fontepargpadro1"/>
          <w:rFonts w:eastAsiaTheme="majorEastAsia"/>
          <w:color w:val="FF0000"/>
        </w:rPr>
        <w:t>[mês]</w:t>
      </w:r>
      <w:r>
        <w:t xml:space="preserve"> de </w:t>
      </w:r>
      <w:r>
        <w:rPr>
          <w:rStyle w:val="Fontepargpadro1"/>
          <w:rFonts w:eastAsiaTheme="majorEastAsia"/>
          <w:color w:val="FF0000"/>
        </w:rPr>
        <w:t>[ano]</w:t>
      </w:r>
      <w:r>
        <w:t>.</w:t>
      </w:r>
    </w:p>
    <w:p w14:paraId="44253AE8" w14:textId="77777777" w:rsidR="00774C00" w:rsidRDefault="00774C00" w:rsidP="00774C00">
      <w:pPr>
        <w:spacing w:line="200" w:lineRule="atLeast"/>
        <w:jc w:val="right"/>
      </w:pPr>
    </w:p>
    <w:p w14:paraId="6351A9D3" w14:textId="77777777" w:rsidR="00774C00" w:rsidRDefault="00774C00" w:rsidP="00774C00">
      <w:pPr>
        <w:spacing w:line="200" w:lineRule="atLeast"/>
        <w:rPr>
          <w:b/>
          <w:bCs/>
        </w:rPr>
      </w:pPr>
    </w:p>
    <w:p w14:paraId="4EECF1CC" w14:textId="58FE7229" w:rsidR="00774C00" w:rsidRDefault="00774C00" w:rsidP="009711B1">
      <w:pPr>
        <w:pStyle w:val="1NSCA5-1Primria"/>
        <w:rPr>
          <w:rStyle w:val="Fontepargpadro1"/>
          <w:rFonts w:eastAsiaTheme="majorEastAsia"/>
          <w:b w:val="0"/>
        </w:rPr>
      </w:pPr>
      <w:r>
        <w:t>ASSINATURAS DA CARTA DE ACORDO OPERACIONAL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774C00" w14:paraId="627AE602" w14:textId="77777777" w:rsidTr="0073543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F965" w14:textId="77777777" w:rsidR="00774C00" w:rsidRDefault="00774C00" w:rsidP="00735437">
            <w:pPr>
              <w:spacing w:line="360" w:lineRule="auto"/>
            </w:pPr>
            <w:r>
              <w:rPr>
                <w:rStyle w:val="Fontepargpadro1"/>
                <w:bCs/>
              </w:rPr>
              <w:t xml:space="preserve">Representação A: </w:t>
            </w:r>
            <w:r>
              <w:rPr>
                <w:rStyle w:val="Fontepargpadro1"/>
                <w:bCs/>
                <w:color w:val="800000"/>
              </w:rPr>
              <w:t>(RECONHECER FIRMA)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932D" w14:textId="77777777" w:rsidR="00774C00" w:rsidRDefault="00774C00" w:rsidP="00735437">
            <w:pPr>
              <w:spacing w:line="360" w:lineRule="auto"/>
            </w:pPr>
            <w:r>
              <w:rPr>
                <w:rStyle w:val="Fontepargpadro1"/>
                <w:bCs/>
              </w:rPr>
              <w:t xml:space="preserve">Representação B: </w:t>
            </w:r>
            <w:r>
              <w:rPr>
                <w:rStyle w:val="Fontepargpadro1"/>
                <w:bCs/>
                <w:color w:val="800000"/>
              </w:rPr>
              <w:t>(RECONHECER FIRMA)</w:t>
            </w:r>
          </w:p>
        </w:tc>
      </w:tr>
      <w:tr w:rsidR="00774C00" w14:paraId="7909A3E0" w14:textId="77777777" w:rsidTr="0073543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D191" w14:textId="77777777" w:rsidR="00774C00" w:rsidRDefault="00774C00" w:rsidP="0073543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360" w:lineRule="auto"/>
              <w:rPr>
                <w:b/>
                <w:bCs/>
              </w:rPr>
            </w:pPr>
          </w:p>
          <w:p w14:paraId="0F325E4D" w14:textId="77777777" w:rsidR="00774C00" w:rsidRDefault="00774C00" w:rsidP="00735437">
            <w:pPr>
              <w:spacing w:line="360" w:lineRule="auto"/>
              <w:jc w:val="center"/>
            </w:pPr>
            <w:r>
              <w:rPr>
                <w:rStyle w:val="Fontepargpadro1"/>
                <w:color w:val="FF0000"/>
              </w:rPr>
              <w:t>[inserir nome e cargo]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7369" w14:textId="77777777" w:rsidR="00774C00" w:rsidRDefault="00774C00" w:rsidP="0073543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line="360" w:lineRule="auto"/>
              <w:rPr>
                <w:b/>
                <w:bCs/>
              </w:rPr>
            </w:pPr>
          </w:p>
          <w:p w14:paraId="4E5048E7" w14:textId="77777777" w:rsidR="00774C00" w:rsidRDefault="00774C00" w:rsidP="00735437">
            <w:pPr>
              <w:spacing w:line="360" w:lineRule="auto"/>
              <w:jc w:val="center"/>
            </w:pPr>
            <w:r>
              <w:rPr>
                <w:rStyle w:val="Fontepargpadro1"/>
                <w:color w:val="FF0000"/>
              </w:rPr>
              <w:t>[inserir nome e cargo]</w:t>
            </w:r>
          </w:p>
        </w:tc>
      </w:tr>
    </w:tbl>
    <w:p w14:paraId="01E0C00A" w14:textId="77777777" w:rsidR="00774C00" w:rsidRDefault="00774C00" w:rsidP="00774C00">
      <w:pPr>
        <w:spacing w:line="360" w:lineRule="auto"/>
      </w:pPr>
    </w:p>
    <w:p w14:paraId="29AAB164" w14:textId="77777777" w:rsidR="0072799D" w:rsidRPr="00774C00" w:rsidRDefault="0072799D" w:rsidP="00774C00"/>
    <w:sectPr w:rsidR="0072799D" w:rsidRPr="00774C00" w:rsidSect="001957A4">
      <w:headerReference w:type="even" r:id="rId11"/>
      <w:footerReference w:type="even" r:id="rId12"/>
      <w:footerReference w:type="default" r:id="rId13"/>
      <w:footnotePr>
        <w:pos w:val="beneathText"/>
      </w:footnotePr>
      <w:pgSz w:w="11905" w:h="16837" w:code="9"/>
      <w:pgMar w:top="95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82E09" w14:textId="77777777" w:rsidR="005329AA" w:rsidRDefault="005329AA">
      <w:r>
        <w:separator/>
      </w:r>
    </w:p>
  </w:endnote>
  <w:endnote w:type="continuationSeparator" w:id="0">
    <w:p w14:paraId="596389B1" w14:textId="77777777" w:rsidR="005329AA" w:rsidRDefault="005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Negri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578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4EB2E7" w14:textId="54DB2EEA" w:rsidR="001957A4" w:rsidRDefault="001957A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24A2C6" w14:textId="77777777" w:rsidR="00B54105" w:rsidRDefault="00B541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605345"/>
      <w:docPartObj>
        <w:docPartGallery w:val="Page Numbers (Bottom of Page)"/>
        <w:docPartUnique/>
      </w:docPartObj>
    </w:sdtPr>
    <w:sdtContent>
      <w:sdt>
        <w:sdtPr>
          <w:id w:val="-776945538"/>
          <w:docPartObj>
            <w:docPartGallery w:val="Page Numbers (Top of Page)"/>
            <w:docPartUnique/>
          </w:docPartObj>
        </w:sdtPr>
        <w:sdtContent>
          <w:p w14:paraId="060C2252" w14:textId="3AE3C2AE" w:rsidR="001957A4" w:rsidRDefault="001957A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5B0BE08" w14:textId="22EB8D00" w:rsidR="00774C00" w:rsidRPr="00774C00" w:rsidRDefault="00774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607B" w14:textId="77777777" w:rsidR="005329AA" w:rsidRDefault="005329AA">
      <w:r>
        <w:separator/>
      </w:r>
    </w:p>
  </w:footnote>
  <w:footnote w:type="continuationSeparator" w:id="0">
    <w:p w14:paraId="7025C542" w14:textId="77777777" w:rsidR="005329AA" w:rsidRDefault="0053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13AF" w14:textId="4FE17F51" w:rsidR="00B54105" w:rsidRPr="00783120" w:rsidRDefault="00B54105" w:rsidP="00783120">
    <w:pPr>
      <w:pStyle w:val="Cabealho"/>
      <w:tabs>
        <w:tab w:val="clear" w:pos="4419"/>
        <w:tab w:val="clear" w:pos="8838"/>
        <w:tab w:val="left" w:pos="19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7A49E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C46C9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A30C6AC0"/>
    <w:name w:val="WW8Num4"/>
    <w:lvl w:ilvl="0">
      <w:start w:val="1"/>
      <w:numFmt w:val="upperRoman"/>
      <w:suff w:val="space"/>
      <w:lvlText w:val="%1 -"/>
      <w:lvlJc w:val="left"/>
      <w:pPr>
        <w:tabs>
          <w:tab w:val="num" w:pos="-3425"/>
        </w:tabs>
        <w:ind w:left="7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55"/>
    <w:multiLevelType w:val="singleLevel"/>
    <w:tmpl w:val="00000055"/>
    <w:name w:val="WW8Num89"/>
    <w:lvl w:ilvl="0">
      <w:start w:val="1"/>
      <w:numFmt w:val="upperRoman"/>
      <w:suff w:val="space"/>
      <w:lvlText w:val="%1 -"/>
      <w:lvlJc w:val="left"/>
      <w:pPr>
        <w:tabs>
          <w:tab w:val="num" w:pos="0"/>
        </w:tabs>
        <w:ind w:left="421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4" w15:restartNumberingAfterBreak="0">
    <w:nsid w:val="02AE0A6F"/>
    <w:multiLevelType w:val="multilevel"/>
    <w:tmpl w:val="1AAE08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A2C0F"/>
    <w:multiLevelType w:val="multilevel"/>
    <w:tmpl w:val="A9BE4DF2"/>
    <w:lvl w:ilvl="0">
      <w:start w:val="1"/>
      <w:numFmt w:val="bullet"/>
      <w:pStyle w:val="7NSCA5-1Subalinea"/>
      <w:lvlText w:val=""/>
      <w:lvlJc w:val="left"/>
      <w:pPr>
        <w:tabs>
          <w:tab w:val="num" w:pos="454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none"/>
      <w:lvlText w:val="-"/>
      <w:lvlJc w:val="left"/>
      <w:pPr>
        <w:tabs>
          <w:tab w:val="num" w:pos="1"/>
        </w:tabs>
        <w:ind w:left="1702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6" w15:restartNumberingAfterBreak="0">
    <w:nsid w:val="0BB42887"/>
    <w:multiLevelType w:val="multilevel"/>
    <w:tmpl w:val="DB40D4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20216"/>
    <w:multiLevelType w:val="multilevel"/>
    <w:tmpl w:val="8F6C9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23AD3"/>
    <w:multiLevelType w:val="hybridMultilevel"/>
    <w:tmpl w:val="FC000E0A"/>
    <w:lvl w:ilvl="0" w:tplc="AD58BED4">
      <w:start w:val="1"/>
      <w:numFmt w:val="decimal"/>
      <w:pStyle w:val="Ttulo4-texto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7D84"/>
    <w:multiLevelType w:val="multilevel"/>
    <w:tmpl w:val="2F0419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95F5D"/>
    <w:multiLevelType w:val="multilevel"/>
    <w:tmpl w:val="8E2EF8B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962AC"/>
    <w:multiLevelType w:val="multilevel"/>
    <w:tmpl w:val="51E888F6"/>
    <w:styleLink w:val="Estilo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12" w15:restartNumberingAfterBreak="0">
    <w:nsid w:val="38C46D56"/>
    <w:multiLevelType w:val="multilevel"/>
    <w:tmpl w:val="981C1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81927"/>
    <w:multiLevelType w:val="multilevel"/>
    <w:tmpl w:val="0416001F"/>
    <w:name w:val="WW8Num2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E91518"/>
    <w:multiLevelType w:val="multilevel"/>
    <w:tmpl w:val="BB58926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5281E"/>
    <w:multiLevelType w:val="multilevel"/>
    <w:tmpl w:val="48962270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8711E1C"/>
    <w:multiLevelType w:val="multilevel"/>
    <w:tmpl w:val="0714C9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FE512A4"/>
    <w:multiLevelType w:val="hybridMultilevel"/>
    <w:tmpl w:val="44D621F2"/>
    <w:lvl w:ilvl="0" w:tplc="B2A6329C">
      <w:start w:val="1"/>
      <w:numFmt w:val="bullet"/>
      <w:pStyle w:val="subalnea"/>
      <w:lvlText w:val="-"/>
      <w:lvlJc w:val="left"/>
      <w:pPr>
        <w:tabs>
          <w:tab w:val="num" w:pos="2174"/>
        </w:tabs>
        <w:ind w:left="217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66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C3564"/>
    <w:multiLevelType w:val="multilevel"/>
    <w:tmpl w:val="1BA012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E352E"/>
    <w:multiLevelType w:val="hybridMultilevel"/>
    <w:tmpl w:val="2646B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D58F5"/>
    <w:multiLevelType w:val="multilevel"/>
    <w:tmpl w:val="4BC89B8A"/>
    <w:lvl w:ilvl="0">
      <w:start w:val="1"/>
      <w:numFmt w:val="decimal"/>
      <w:pStyle w:val="1NSCA5-1Primria"/>
      <w:suff w:val="nothing"/>
      <w:lvlText w:val="%1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NSCA5-1SECUNDRIA"/>
      <w:suff w:val="nothing"/>
      <w:lvlText w:val="%1.%2 "/>
      <w:lvlJc w:val="left"/>
      <w:pPr>
        <w:ind w:left="0" w:firstLine="0"/>
      </w:pPr>
      <w:rPr>
        <w:rFonts w:ascii="Times New Roman Negrito" w:hAnsi="Times New Roman Negrito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NSCA5-1SECUNDRIATEXTO"/>
      <w:suff w:val="nothing"/>
      <w:lvlText w:val="%1.%3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NSCA5-1TERCIRIA"/>
      <w:suff w:val="nothing"/>
      <w:lvlText w:val="%1.%2.%4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3NSCA5-1TERCIRIATEXTO"/>
      <w:suff w:val="nothing"/>
      <w:lvlText w:val="%1.%2.%5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4NSCA5-1Quartenriattulo"/>
      <w:suff w:val="nothing"/>
      <w:lvlText w:val="%1.%2.%4.%6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4NSCA5-1Quaternriotexto"/>
      <w:suff w:val="nothing"/>
      <w:lvlText w:val="%1.%2.%4.%7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5NSCA5-1Quinria"/>
      <w:suff w:val="nothing"/>
      <w:lvlText w:val="%1.%2.%4.%6.%8 "/>
      <w:lvlJc w:val="left"/>
      <w:pPr>
        <w:ind w:left="0" w:firstLine="0"/>
      </w:pPr>
      <w:rPr>
        <w:rFonts w:ascii="Times New Roman Negrito" w:hAnsi="Times New Roman Negrito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kern w:val="24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6NSCA5-1Alinea"/>
      <w:lvlText w:val="%9)"/>
      <w:lvlJc w:val="left"/>
      <w:pPr>
        <w:tabs>
          <w:tab w:val="num" w:pos="284"/>
        </w:tabs>
        <w:ind w:left="1701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2283D40"/>
    <w:multiLevelType w:val="multilevel"/>
    <w:tmpl w:val="F9E0C55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Alnea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A019E"/>
    <w:multiLevelType w:val="hybridMultilevel"/>
    <w:tmpl w:val="2646B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8"/>
  </w:num>
  <w:num w:numId="15">
    <w:abstractNumId w:val="15"/>
  </w:num>
  <w:num w:numId="16">
    <w:abstractNumId w:val="21"/>
  </w:num>
  <w:num w:numId="17">
    <w:abstractNumId w:val="20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2"/>
    </w:lvlOverride>
    <w:lvlOverride w:ilvl="4">
      <w:startOverride w:val="1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3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4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5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0"/>
  </w:num>
  <w:num w:numId="49">
    <w:abstractNumId w:val="1"/>
  </w:num>
  <w:num w:numId="5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4"/>
    <w:rsid w:val="00004F43"/>
    <w:rsid w:val="0000502D"/>
    <w:rsid w:val="000057A5"/>
    <w:rsid w:val="000063E5"/>
    <w:rsid w:val="00006FD9"/>
    <w:rsid w:val="00007592"/>
    <w:rsid w:val="00007D2A"/>
    <w:rsid w:val="00012C4B"/>
    <w:rsid w:val="00013061"/>
    <w:rsid w:val="00013809"/>
    <w:rsid w:val="000138E2"/>
    <w:rsid w:val="00014AAF"/>
    <w:rsid w:val="00016412"/>
    <w:rsid w:val="00016D11"/>
    <w:rsid w:val="000178C0"/>
    <w:rsid w:val="000239BD"/>
    <w:rsid w:val="00026D92"/>
    <w:rsid w:val="00027DCD"/>
    <w:rsid w:val="00030323"/>
    <w:rsid w:val="000313C1"/>
    <w:rsid w:val="00032EF3"/>
    <w:rsid w:val="00035052"/>
    <w:rsid w:val="000361DC"/>
    <w:rsid w:val="000368F5"/>
    <w:rsid w:val="00036DB3"/>
    <w:rsid w:val="00037629"/>
    <w:rsid w:val="0003794C"/>
    <w:rsid w:val="00040333"/>
    <w:rsid w:val="00040E24"/>
    <w:rsid w:val="0004424F"/>
    <w:rsid w:val="000443B1"/>
    <w:rsid w:val="00044F28"/>
    <w:rsid w:val="00045B3B"/>
    <w:rsid w:val="00046817"/>
    <w:rsid w:val="00052A27"/>
    <w:rsid w:val="00056F43"/>
    <w:rsid w:val="000574C3"/>
    <w:rsid w:val="000579BE"/>
    <w:rsid w:val="00063D9E"/>
    <w:rsid w:val="00066FD4"/>
    <w:rsid w:val="00071382"/>
    <w:rsid w:val="00073EE5"/>
    <w:rsid w:val="000749FD"/>
    <w:rsid w:val="00075E12"/>
    <w:rsid w:val="00076E88"/>
    <w:rsid w:val="00077266"/>
    <w:rsid w:val="00080AFF"/>
    <w:rsid w:val="00084F48"/>
    <w:rsid w:val="000875D1"/>
    <w:rsid w:val="000878EF"/>
    <w:rsid w:val="00095030"/>
    <w:rsid w:val="000A111E"/>
    <w:rsid w:val="000A247A"/>
    <w:rsid w:val="000B2D18"/>
    <w:rsid w:val="000B46A8"/>
    <w:rsid w:val="000B47A8"/>
    <w:rsid w:val="000B4DDA"/>
    <w:rsid w:val="000B7D7D"/>
    <w:rsid w:val="000C0BFE"/>
    <w:rsid w:val="000C0CEF"/>
    <w:rsid w:val="000C3C49"/>
    <w:rsid w:val="000C3CCA"/>
    <w:rsid w:val="000C49AE"/>
    <w:rsid w:val="000C5400"/>
    <w:rsid w:val="000C5753"/>
    <w:rsid w:val="000C5F1E"/>
    <w:rsid w:val="000C6269"/>
    <w:rsid w:val="000C64E1"/>
    <w:rsid w:val="000D33C0"/>
    <w:rsid w:val="000D3AC6"/>
    <w:rsid w:val="000D5824"/>
    <w:rsid w:val="000D7DD7"/>
    <w:rsid w:val="000E1533"/>
    <w:rsid w:val="000E187C"/>
    <w:rsid w:val="000E352F"/>
    <w:rsid w:val="000E586A"/>
    <w:rsid w:val="000E5F1C"/>
    <w:rsid w:val="000F1D58"/>
    <w:rsid w:val="000F2E0F"/>
    <w:rsid w:val="000F3AF9"/>
    <w:rsid w:val="000F4899"/>
    <w:rsid w:val="000F4CB3"/>
    <w:rsid w:val="001007E1"/>
    <w:rsid w:val="00100BB6"/>
    <w:rsid w:val="00103865"/>
    <w:rsid w:val="00106170"/>
    <w:rsid w:val="0010776A"/>
    <w:rsid w:val="001100AB"/>
    <w:rsid w:val="00110AD4"/>
    <w:rsid w:val="00114DF9"/>
    <w:rsid w:val="0011589F"/>
    <w:rsid w:val="00117097"/>
    <w:rsid w:val="001178AC"/>
    <w:rsid w:val="00120A79"/>
    <w:rsid w:val="00123A74"/>
    <w:rsid w:val="00126653"/>
    <w:rsid w:val="0012710A"/>
    <w:rsid w:val="00127DCD"/>
    <w:rsid w:val="00130EB6"/>
    <w:rsid w:val="00131D86"/>
    <w:rsid w:val="00134868"/>
    <w:rsid w:val="00135FCD"/>
    <w:rsid w:val="00136ABC"/>
    <w:rsid w:val="00136CA4"/>
    <w:rsid w:val="00137ED8"/>
    <w:rsid w:val="00140413"/>
    <w:rsid w:val="001418D5"/>
    <w:rsid w:val="00141FB3"/>
    <w:rsid w:val="00142CAA"/>
    <w:rsid w:val="00143D13"/>
    <w:rsid w:val="001447A4"/>
    <w:rsid w:val="00144C87"/>
    <w:rsid w:val="00144D46"/>
    <w:rsid w:val="00145930"/>
    <w:rsid w:val="00146F63"/>
    <w:rsid w:val="0015396E"/>
    <w:rsid w:val="00155E39"/>
    <w:rsid w:val="00156375"/>
    <w:rsid w:val="00157A5A"/>
    <w:rsid w:val="00157E11"/>
    <w:rsid w:val="00160564"/>
    <w:rsid w:val="00161AA2"/>
    <w:rsid w:val="00162A9D"/>
    <w:rsid w:val="00164DD3"/>
    <w:rsid w:val="0016514F"/>
    <w:rsid w:val="001727FC"/>
    <w:rsid w:val="001758E9"/>
    <w:rsid w:val="001761DE"/>
    <w:rsid w:val="00177DD2"/>
    <w:rsid w:val="0018095A"/>
    <w:rsid w:val="001827C1"/>
    <w:rsid w:val="00182C1A"/>
    <w:rsid w:val="0018317C"/>
    <w:rsid w:val="00184820"/>
    <w:rsid w:val="00186D8F"/>
    <w:rsid w:val="0018715D"/>
    <w:rsid w:val="001934BF"/>
    <w:rsid w:val="00193DAD"/>
    <w:rsid w:val="001957A4"/>
    <w:rsid w:val="0019660F"/>
    <w:rsid w:val="001A76B2"/>
    <w:rsid w:val="001B309F"/>
    <w:rsid w:val="001B6C15"/>
    <w:rsid w:val="001B7736"/>
    <w:rsid w:val="001C02D1"/>
    <w:rsid w:val="001C0EC1"/>
    <w:rsid w:val="001C11C8"/>
    <w:rsid w:val="001C1732"/>
    <w:rsid w:val="001C1BFB"/>
    <w:rsid w:val="001C2BA3"/>
    <w:rsid w:val="001C33CF"/>
    <w:rsid w:val="001C4377"/>
    <w:rsid w:val="001C4619"/>
    <w:rsid w:val="001C4ED3"/>
    <w:rsid w:val="001C58AC"/>
    <w:rsid w:val="001C71BB"/>
    <w:rsid w:val="001D050E"/>
    <w:rsid w:val="001D2460"/>
    <w:rsid w:val="001D6812"/>
    <w:rsid w:val="001D785B"/>
    <w:rsid w:val="001E2493"/>
    <w:rsid w:val="001E25D7"/>
    <w:rsid w:val="001E29C9"/>
    <w:rsid w:val="001E4237"/>
    <w:rsid w:val="001E469C"/>
    <w:rsid w:val="001E6759"/>
    <w:rsid w:val="001E778F"/>
    <w:rsid w:val="001E7B5B"/>
    <w:rsid w:val="001F1080"/>
    <w:rsid w:val="001F2639"/>
    <w:rsid w:val="001F28C6"/>
    <w:rsid w:val="001F4DB9"/>
    <w:rsid w:val="001F5AFB"/>
    <w:rsid w:val="001F78CF"/>
    <w:rsid w:val="001F79EC"/>
    <w:rsid w:val="001F7BEE"/>
    <w:rsid w:val="00201FC7"/>
    <w:rsid w:val="00203EB6"/>
    <w:rsid w:val="00204CAA"/>
    <w:rsid w:val="002050C5"/>
    <w:rsid w:val="0020671E"/>
    <w:rsid w:val="00207A7B"/>
    <w:rsid w:val="00207DB1"/>
    <w:rsid w:val="00213C67"/>
    <w:rsid w:val="002140BE"/>
    <w:rsid w:val="00215EEC"/>
    <w:rsid w:val="002219A1"/>
    <w:rsid w:val="00222BC3"/>
    <w:rsid w:val="00222D2E"/>
    <w:rsid w:val="00225F2A"/>
    <w:rsid w:val="00227D4E"/>
    <w:rsid w:val="0023034F"/>
    <w:rsid w:val="002304C5"/>
    <w:rsid w:val="002304ED"/>
    <w:rsid w:val="00232460"/>
    <w:rsid w:val="002324CA"/>
    <w:rsid w:val="00233063"/>
    <w:rsid w:val="00233FE9"/>
    <w:rsid w:val="00237700"/>
    <w:rsid w:val="00237BC4"/>
    <w:rsid w:val="00237F77"/>
    <w:rsid w:val="00240569"/>
    <w:rsid w:val="00241141"/>
    <w:rsid w:val="002417C5"/>
    <w:rsid w:val="002421BB"/>
    <w:rsid w:val="00244914"/>
    <w:rsid w:val="002454A3"/>
    <w:rsid w:val="00245572"/>
    <w:rsid w:val="002475EA"/>
    <w:rsid w:val="00251118"/>
    <w:rsid w:val="00255C81"/>
    <w:rsid w:val="002561F6"/>
    <w:rsid w:val="0025705D"/>
    <w:rsid w:val="002608E7"/>
    <w:rsid w:val="0026213B"/>
    <w:rsid w:val="002623A2"/>
    <w:rsid w:val="002641EC"/>
    <w:rsid w:val="00264D98"/>
    <w:rsid w:val="002652FE"/>
    <w:rsid w:val="002654A4"/>
    <w:rsid w:val="00272BAA"/>
    <w:rsid w:val="00274956"/>
    <w:rsid w:val="00274C0F"/>
    <w:rsid w:val="002765BA"/>
    <w:rsid w:val="00277DF6"/>
    <w:rsid w:val="00277FB0"/>
    <w:rsid w:val="00285BBA"/>
    <w:rsid w:val="00287FD3"/>
    <w:rsid w:val="00290F7A"/>
    <w:rsid w:val="00291113"/>
    <w:rsid w:val="0029603F"/>
    <w:rsid w:val="002A0D36"/>
    <w:rsid w:val="002A0D39"/>
    <w:rsid w:val="002A2163"/>
    <w:rsid w:val="002A24C7"/>
    <w:rsid w:val="002A324C"/>
    <w:rsid w:val="002A3338"/>
    <w:rsid w:val="002A3EAA"/>
    <w:rsid w:val="002A6242"/>
    <w:rsid w:val="002A666D"/>
    <w:rsid w:val="002A7177"/>
    <w:rsid w:val="002B0A2A"/>
    <w:rsid w:val="002B1E07"/>
    <w:rsid w:val="002B7199"/>
    <w:rsid w:val="002C0A20"/>
    <w:rsid w:val="002C0EA3"/>
    <w:rsid w:val="002C1242"/>
    <w:rsid w:val="002C2FD1"/>
    <w:rsid w:val="002D488E"/>
    <w:rsid w:val="002D538F"/>
    <w:rsid w:val="002D5DBB"/>
    <w:rsid w:val="002D6B4B"/>
    <w:rsid w:val="002D780F"/>
    <w:rsid w:val="002D7DE9"/>
    <w:rsid w:val="002E0A27"/>
    <w:rsid w:val="002E3CDB"/>
    <w:rsid w:val="002E6B1C"/>
    <w:rsid w:val="002E6F30"/>
    <w:rsid w:val="002E7AC3"/>
    <w:rsid w:val="002F036D"/>
    <w:rsid w:val="002F0A48"/>
    <w:rsid w:val="002F2A6E"/>
    <w:rsid w:val="002F55FE"/>
    <w:rsid w:val="002F62ED"/>
    <w:rsid w:val="003000B1"/>
    <w:rsid w:val="00303129"/>
    <w:rsid w:val="0030468A"/>
    <w:rsid w:val="00304E6F"/>
    <w:rsid w:val="00310176"/>
    <w:rsid w:val="00311006"/>
    <w:rsid w:val="0031142B"/>
    <w:rsid w:val="0031455F"/>
    <w:rsid w:val="003150CB"/>
    <w:rsid w:val="00315801"/>
    <w:rsid w:val="00315A7F"/>
    <w:rsid w:val="00315EB8"/>
    <w:rsid w:val="00316421"/>
    <w:rsid w:val="003167C7"/>
    <w:rsid w:val="0031694D"/>
    <w:rsid w:val="003169FE"/>
    <w:rsid w:val="003177BB"/>
    <w:rsid w:val="00317A5D"/>
    <w:rsid w:val="00320873"/>
    <w:rsid w:val="0032178A"/>
    <w:rsid w:val="003238AC"/>
    <w:rsid w:val="003242FB"/>
    <w:rsid w:val="00324E8E"/>
    <w:rsid w:val="003263D6"/>
    <w:rsid w:val="003272A8"/>
    <w:rsid w:val="00327942"/>
    <w:rsid w:val="003279E5"/>
    <w:rsid w:val="00333382"/>
    <w:rsid w:val="003334B7"/>
    <w:rsid w:val="00333905"/>
    <w:rsid w:val="00333CAB"/>
    <w:rsid w:val="00333FB4"/>
    <w:rsid w:val="0033465A"/>
    <w:rsid w:val="00335A36"/>
    <w:rsid w:val="00336B07"/>
    <w:rsid w:val="00337081"/>
    <w:rsid w:val="003371C8"/>
    <w:rsid w:val="00340B4E"/>
    <w:rsid w:val="00342111"/>
    <w:rsid w:val="00344EBE"/>
    <w:rsid w:val="00344FAD"/>
    <w:rsid w:val="00346067"/>
    <w:rsid w:val="003468F7"/>
    <w:rsid w:val="00351F4B"/>
    <w:rsid w:val="0035541D"/>
    <w:rsid w:val="00356A59"/>
    <w:rsid w:val="00357B7B"/>
    <w:rsid w:val="00360166"/>
    <w:rsid w:val="00361DFF"/>
    <w:rsid w:val="00362242"/>
    <w:rsid w:val="00364F4D"/>
    <w:rsid w:val="003651B1"/>
    <w:rsid w:val="00366DB5"/>
    <w:rsid w:val="003672FD"/>
    <w:rsid w:val="0037158C"/>
    <w:rsid w:val="0037356F"/>
    <w:rsid w:val="0038052C"/>
    <w:rsid w:val="00381BC8"/>
    <w:rsid w:val="003831C7"/>
    <w:rsid w:val="0038441E"/>
    <w:rsid w:val="00384C2C"/>
    <w:rsid w:val="00387767"/>
    <w:rsid w:val="0039242D"/>
    <w:rsid w:val="00392DEF"/>
    <w:rsid w:val="003968DF"/>
    <w:rsid w:val="0039771F"/>
    <w:rsid w:val="003A17AC"/>
    <w:rsid w:val="003A193C"/>
    <w:rsid w:val="003A4F1B"/>
    <w:rsid w:val="003A506F"/>
    <w:rsid w:val="003A6867"/>
    <w:rsid w:val="003B2B75"/>
    <w:rsid w:val="003B551C"/>
    <w:rsid w:val="003B5909"/>
    <w:rsid w:val="003B6600"/>
    <w:rsid w:val="003B68DD"/>
    <w:rsid w:val="003B7821"/>
    <w:rsid w:val="003C0232"/>
    <w:rsid w:val="003C2E30"/>
    <w:rsid w:val="003C5BE1"/>
    <w:rsid w:val="003D16F5"/>
    <w:rsid w:val="003D2B62"/>
    <w:rsid w:val="003D482B"/>
    <w:rsid w:val="003D502E"/>
    <w:rsid w:val="003D60C7"/>
    <w:rsid w:val="003D7CCD"/>
    <w:rsid w:val="003E0026"/>
    <w:rsid w:val="003E1005"/>
    <w:rsid w:val="003E11A7"/>
    <w:rsid w:val="003E2082"/>
    <w:rsid w:val="003E2894"/>
    <w:rsid w:val="003E2912"/>
    <w:rsid w:val="003E399A"/>
    <w:rsid w:val="003E48FC"/>
    <w:rsid w:val="003E6C97"/>
    <w:rsid w:val="003F1750"/>
    <w:rsid w:val="003F21C6"/>
    <w:rsid w:val="003F2743"/>
    <w:rsid w:val="003F314F"/>
    <w:rsid w:val="003F696E"/>
    <w:rsid w:val="00403C15"/>
    <w:rsid w:val="00406047"/>
    <w:rsid w:val="00406A33"/>
    <w:rsid w:val="00410476"/>
    <w:rsid w:val="004155A8"/>
    <w:rsid w:val="00422DDC"/>
    <w:rsid w:val="00425734"/>
    <w:rsid w:val="0042662A"/>
    <w:rsid w:val="00433115"/>
    <w:rsid w:val="00434C80"/>
    <w:rsid w:val="0043551C"/>
    <w:rsid w:val="00436C2B"/>
    <w:rsid w:val="00441075"/>
    <w:rsid w:val="00441126"/>
    <w:rsid w:val="00442719"/>
    <w:rsid w:val="00443AB9"/>
    <w:rsid w:val="0044574B"/>
    <w:rsid w:val="004464DD"/>
    <w:rsid w:val="004469E0"/>
    <w:rsid w:val="004503E0"/>
    <w:rsid w:val="00451050"/>
    <w:rsid w:val="00454480"/>
    <w:rsid w:val="00454B5C"/>
    <w:rsid w:val="0045502D"/>
    <w:rsid w:val="004550B5"/>
    <w:rsid w:val="004553B2"/>
    <w:rsid w:val="00456CE4"/>
    <w:rsid w:val="00457C7D"/>
    <w:rsid w:val="004616D2"/>
    <w:rsid w:val="0046696D"/>
    <w:rsid w:val="004675FF"/>
    <w:rsid w:val="004704F2"/>
    <w:rsid w:val="00475F9D"/>
    <w:rsid w:val="004765D6"/>
    <w:rsid w:val="0048002C"/>
    <w:rsid w:val="00480B4B"/>
    <w:rsid w:val="00481C1F"/>
    <w:rsid w:val="0048351E"/>
    <w:rsid w:val="00485674"/>
    <w:rsid w:val="00485B71"/>
    <w:rsid w:val="00486809"/>
    <w:rsid w:val="0049038C"/>
    <w:rsid w:val="0049117F"/>
    <w:rsid w:val="004912BF"/>
    <w:rsid w:val="00492023"/>
    <w:rsid w:val="00493459"/>
    <w:rsid w:val="00494B07"/>
    <w:rsid w:val="00495224"/>
    <w:rsid w:val="004970CD"/>
    <w:rsid w:val="00497A7D"/>
    <w:rsid w:val="004A07DA"/>
    <w:rsid w:val="004A11A0"/>
    <w:rsid w:val="004A1FCD"/>
    <w:rsid w:val="004A3F1E"/>
    <w:rsid w:val="004A50C2"/>
    <w:rsid w:val="004A6A4F"/>
    <w:rsid w:val="004A780C"/>
    <w:rsid w:val="004A7F83"/>
    <w:rsid w:val="004B1933"/>
    <w:rsid w:val="004B256B"/>
    <w:rsid w:val="004B5A06"/>
    <w:rsid w:val="004B7368"/>
    <w:rsid w:val="004B7794"/>
    <w:rsid w:val="004C13E8"/>
    <w:rsid w:val="004C4061"/>
    <w:rsid w:val="004D18DE"/>
    <w:rsid w:val="004D1C48"/>
    <w:rsid w:val="004D233A"/>
    <w:rsid w:val="004D3C39"/>
    <w:rsid w:val="004D518D"/>
    <w:rsid w:val="004D6A96"/>
    <w:rsid w:val="004D7DFD"/>
    <w:rsid w:val="004E17BA"/>
    <w:rsid w:val="004E1ACA"/>
    <w:rsid w:val="004E3B00"/>
    <w:rsid w:val="004E473D"/>
    <w:rsid w:val="004E6513"/>
    <w:rsid w:val="004E7534"/>
    <w:rsid w:val="004E7943"/>
    <w:rsid w:val="004E7EE5"/>
    <w:rsid w:val="004F0257"/>
    <w:rsid w:val="004F0415"/>
    <w:rsid w:val="004F0EF3"/>
    <w:rsid w:val="004F2C86"/>
    <w:rsid w:val="004F3FD0"/>
    <w:rsid w:val="004F41CD"/>
    <w:rsid w:val="004F74A7"/>
    <w:rsid w:val="005017B5"/>
    <w:rsid w:val="00501D80"/>
    <w:rsid w:val="0050381E"/>
    <w:rsid w:val="00503FB5"/>
    <w:rsid w:val="005051BA"/>
    <w:rsid w:val="005058D6"/>
    <w:rsid w:val="00505FC7"/>
    <w:rsid w:val="005062A5"/>
    <w:rsid w:val="00507A36"/>
    <w:rsid w:val="0051039F"/>
    <w:rsid w:val="00511627"/>
    <w:rsid w:val="00515FFC"/>
    <w:rsid w:val="00516499"/>
    <w:rsid w:val="00516ADA"/>
    <w:rsid w:val="00516EC8"/>
    <w:rsid w:val="00516FD0"/>
    <w:rsid w:val="00521432"/>
    <w:rsid w:val="0052148E"/>
    <w:rsid w:val="0052377F"/>
    <w:rsid w:val="00524BB0"/>
    <w:rsid w:val="00525060"/>
    <w:rsid w:val="00527ACD"/>
    <w:rsid w:val="00530A81"/>
    <w:rsid w:val="00531A0D"/>
    <w:rsid w:val="00531E57"/>
    <w:rsid w:val="00532953"/>
    <w:rsid w:val="005329AA"/>
    <w:rsid w:val="00532B4B"/>
    <w:rsid w:val="00532C91"/>
    <w:rsid w:val="00532D6A"/>
    <w:rsid w:val="005352BC"/>
    <w:rsid w:val="00535544"/>
    <w:rsid w:val="00536CBB"/>
    <w:rsid w:val="005375B1"/>
    <w:rsid w:val="00537CB9"/>
    <w:rsid w:val="0054013E"/>
    <w:rsid w:val="00541061"/>
    <w:rsid w:val="005415A6"/>
    <w:rsid w:val="00541CA7"/>
    <w:rsid w:val="00542187"/>
    <w:rsid w:val="00544AC0"/>
    <w:rsid w:val="00550DBD"/>
    <w:rsid w:val="00552232"/>
    <w:rsid w:val="005524DB"/>
    <w:rsid w:val="0055673D"/>
    <w:rsid w:val="00556B6A"/>
    <w:rsid w:val="0055722F"/>
    <w:rsid w:val="005609CE"/>
    <w:rsid w:val="00565C25"/>
    <w:rsid w:val="005710F8"/>
    <w:rsid w:val="005712AF"/>
    <w:rsid w:val="00571F0C"/>
    <w:rsid w:val="00577C66"/>
    <w:rsid w:val="00577D61"/>
    <w:rsid w:val="00581D33"/>
    <w:rsid w:val="005823A5"/>
    <w:rsid w:val="0058314C"/>
    <w:rsid w:val="00583F19"/>
    <w:rsid w:val="00586123"/>
    <w:rsid w:val="00586489"/>
    <w:rsid w:val="00587757"/>
    <w:rsid w:val="0058778E"/>
    <w:rsid w:val="00591046"/>
    <w:rsid w:val="00592B48"/>
    <w:rsid w:val="00593A78"/>
    <w:rsid w:val="00595262"/>
    <w:rsid w:val="00595B8D"/>
    <w:rsid w:val="005967A5"/>
    <w:rsid w:val="00597927"/>
    <w:rsid w:val="005A0CC7"/>
    <w:rsid w:val="005A141D"/>
    <w:rsid w:val="005A50DB"/>
    <w:rsid w:val="005A6C1F"/>
    <w:rsid w:val="005A771D"/>
    <w:rsid w:val="005B01D8"/>
    <w:rsid w:val="005B0C24"/>
    <w:rsid w:val="005B236F"/>
    <w:rsid w:val="005B56B6"/>
    <w:rsid w:val="005B58EF"/>
    <w:rsid w:val="005B7129"/>
    <w:rsid w:val="005C48E1"/>
    <w:rsid w:val="005C4B42"/>
    <w:rsid w:val="005C634E"/>
    <w:rsid w:val="005C6523"/>
    <w:rsid w:val="005C7772"/>
    <w:rsid w:val="005D04FC"/>
    <w:rsid w:val="005D05BC"/>
    <w:rsid w:val="005D0B41"/>
    <w:rsid w:val="005D29FE"/>
    <w:rsid w:val="005D3704"/>
    <w:rsid w:val="005D45C3"/>
    <w:rsid w:val="005E24FC"/>
    <w:rsid w:val="005E392D"/>
    <w:rsid w:val="005E5187"/>
    <w:rsid w:val="005E5677"/>
    <w:rsid w:val="005F000D"/>
    <w:rsid w:val="005F126E"/>
    <w:rsid w:val="005F167D"/>
    <w:rsid w:val="005F1D2E"/>
    <w:rsid w:val="005F37A7"/>
    <w:rsid w:val="005F4F50"/>
    <w:rsid w:val="005F6D30"/>
    <w:rsid w:val="00600381"/>
    <w:rsid w:val="00601430"/>
    <w:rsid w:val="00604E3D"/>
    <w:rsid w:val="006055D9"/>
    <w:rsid w:val="00606460"/>
    <w:rsid w:val="00606C40"/>
    <w:rsid w:val="00607316"/>
    <w:rsid w:val="00610F90"/>
    <w:rsid w:val="00611647"/>
    <w:rsid w:val="00613033"/>
    <w:rsid w:val="00613F20"/>
    <w:rsid w:val="00615977"/>
    <w:rsid w:val="00616E8B"/>
    <w:rsid w:val="00620133"/>
    <w:rsid w:val="0062390E"/>
    <w:rsid w:val="00625832"/>
    <w:rsid w:val="00625BBF"/>
    <w:rsid w:val="006267C2"/>
    <w:rsid w:val="00630265"/>
    <w:rsid w:val="006312BA"/>
    <w:rsid w:val="00631601"/>
    <w:rsid w:val="006329B6"/>
    <w:rsid w:val="00636A21"/>
    <w:rsid w:val="006375F9"/>
    <w:rsid w:val="00640873"/>
    <w:rsid w:val="00642E62"/>
    <w:rsid w:val="006444D0"/>
    <w:rsid w:val="00644ED5"/>
    <w:rsid w:val="00645632"/>
    <w:rsid w:val="00646769"/>
    <w:rsid w:val="00647901"/>
    <w:rsid w:val="00647C67"/>
    <w:rsid w:val="00652AE4"/>
    <w:rsid w:val="00652B0E"/>
    <w:rsid w:val="00653FBB"/>
    <w:rsid w:val="00654232"/>
    <w:rsid w:val="00654C26"/>
    <w:rsid w:val="00655D04"/>
    <w:rsid w:val="00657A6F"/>
    <w:rsid w:val="00661590"/>
    <w:rsid w:val="00663CCE"/>
    <w:rsid w:val="006650E4"/>
    <w:rsid w:val="00665374"/>
    <w:rsid w:val="0066797A"/>
    <w:rsid w:val="00667B7A"/>
    <w:rsid w:val="0067071B"/>
    <w:rsid w:val="00671AA1"/>
    <w:rsid w:val="00672595"/>
    <w:rsid w:val="0067543B"/>
    <w:rsid w:val="00676F2F"/>
    <w:rsid w:val="006772B4"/>
    <w:rsid w:val="0068195A"/>
    <w:rsid w:val="00682BC1"/>
    <w:rsid w:val="00683144"/>
    <w:rsid w:val="006914FA"/>
    <w:rsid w:val="00691FAB"/>
    <w:rsid w:val="0069263F"/>
    <w:rsid w:val="006959E4"/>
    <w:rsid w:val="00696BAA"/>
    <w:rsid w:val="00697FFD"/>
    <w:rsid w:val="006A2CA2"/>
    <w:rsid w:val="006A61D3"/>
    <w:rsid w:val="006A7163"/>
    <w:rsid w:val="006B0FAE"/>
    <w:rsid w:val="006B16A1"/>
    <w:rsid w:val="006B2165"/>
    <w:rsid w:val="006B386B"/>
    <w:rsid w:val="006B4091"/>
    <w:rsid w:val="006B40F6"/>
    <w:rsid w:val="006B6D97"/>
    <w:rsid w:val="006C05A6"/>
    <w:rsid w:val="006C3D0E"/>
    <w:rsid w:val="006C5AAB"/>
    <w:rsid w:val="006D0998"/>
    <w:rsid w:val="006D1636"/>
    <w:rsid w:val="006D3615"/>
    <w:rsid w:val="006D4370"/>
    <w:rsid w:val="006D4E0F"/>
    <w:rsid w:val="006D5268"/>
    <w:rsid w:val="006D6549"/>
    <w:rsid w:val="006E0332"/>
    <w:rsid w:val="006E0BA4"/>
    <w:rsid w:val="006E2333"/>
    <w:rsid w:val="006E2514"/>
    <w:rsid w:val="006F0E52"/>
    <w:rsid w:val="006F1F65"/>
    <w:rsid w:val="006F2061"/>
    <w:rsid w:val="006F310A"/>
    <w:rsid w:val="006F3BEF"/>
    <w:rsid w:val="00701BD4"/>
    <w:rsid w:val="0070288C"/>
    <w:rsid w:val="007061AB"/>
    <w:rsid w:val="007136AA"/>
    <w:rsid w:val="00714307"/>
    <w:rsid w:val="00715655"/>
    <w:rsid w:val="00721237"/>
    <w:rsid w:val="00722509"/>
    <w:rsid w:val="00722CFD"/>
    <w:rsid w:val="007230FF"/>
    <w:rsid w:val="007239DD"/>
    <w:rsid w:val="007251A5"/>
    <w:rsid w:val="00725729"/>
    <w:rsid w:val="007258EF"/>
    <w:rsid w:val="0072799D"/>
    <w:rsid w:val="00731931"/>
    <w:rsid w:val="00731E05"/>
    <w:rsid w:val="00732484"/>
    <w:rsid w:val="00732A66"/>
    <w:rsid w:val="007350CC"/>
    <w:rsid w:val="0073758E"/>
    <w:rsid w:val="007421E8"/>
    <w:rsid w:val="00744033"/>
    <w:rsid w:val="0074511D"/>
    <w:rsid w:val="007453A0"/>
    <w:rsid w:val="00745E4F"/>
    <w:rsid w:val="00746267"/>
    <w:rsid w:val="00746DE9"/>
    <w:rsid w:val="00751314"/>
    <w:rsid w:val="00752D4E"/>
    <w:rsid w:val="00755D34"/>
    <w:rsid w:val="00756214"/>
    <w:rsid w:val="00761DAD"/>
    <w:rsid w:val="007621C1"/>
    <w:rsid w:val="007632CB"/>
    <w:rsid w:val="00763D87"/>
    <w:rsid w:val="00765B5F"/>
    <w:rsid w:val="00772ECC"/>
    <w:rsid w:val="0077371F"/>
    <w:rsid w:val="00773E35"/>
    <w:rsid w:val="00774C00"/>
    <w:rsid w:val="00775CD5"/>
    <w:rsid w:val="007760C0"/>
    <w:rsid w:val="007763C2"/>
    <w:rsid w:val="00776C18"/>
    <w:rsid w:val="007821DC"/>
    <w:rsid w:val="00783120"/>
    <w:rsid w:val="00783D2E"/>
    <w:rsid w:val="00784FDE"/>
    <w:rsid w:val="0078678C"/>
    <w:rsid w:val="0078682C"/>
    <w:rsid w:val="007873BB"/>
    <w:rsid w:val="00790E01"/>
    <w:rsid w:val="0079207A"/>
    <w:rsid w:val="007925DF"/>
    <w:rsid w:val="007926E1"/>
    <w:rsid w:val="0079345D"/>
    <w:rsid w:val="00794EA9"/>
    <w:rsid w:val="007956B1"/>
    <w:rsid w:val="00795985"/>
    <w:rsid w:val="00796479"/>
    <w:rsid w:val="00796F4F"/>
    <w:rsid w:val="007970DB"/>
    <w:rsid w:val="00797AAA"/>
    <w:rsid w:val="007A13D5"/>
    <w:rsid w:val="007A3D13"/>
    <w:rsid w:val="007A5643"/>
    <w:rsid w:val="007A6001"/>
    <w:rsid w:val="007A63AD"/>
    <w:rsid w:val="007B17A2"/>
    <w:rsid w:val="007B2C99"/>
    <w:rsid w:val="007B3462"/>
    <w:rsid w:val="007B690A"/>
    <w:rsid w:val="007C07A5"/>
    <w:rsid w:val="007C1417"/>
    <w:rsid w:val="007C1CA9"/>
    <w:rsid w:val="007C2E0A"/>
    <w:rsid w:val="007C2F90"/>
    <w:rsid w:val="007C35FA"/>
    <w:rsid w:val="007C6C5D"/>
    <w:rsid w:val="007D0350"/>
    <w:rsid w:val="007D1807"/>
    <w:rsid w:val="007D4738"/>
    <w:rsid w:val="007D498F"/>
    <w:rsid w:val="007D4C31"/>
    <w:rsid w:val="007D4FD9"/>
    <w:rsid w:val="007D4FE6"/>
    <w:rsid w:val="007D6E3D"/>
    <w:rsid w:val="007D75D8"/>
    <w:rsid w:val="007D7765"/>
    <w:rsid w:val="007E0143"/>
    <w:rsid w:val="007E0A0D"/>
    <w:rsid w:val="007E0F76"/>
    <w:rsid w:val="007E1718"/>
    <w:rsid w:val="007E2FA4"/>
    <w:rsid w:val="007E73EC"/>
    <w:rsid w:val="007F08CC"/>
    <w:rsid w:val="007F0FC3"/>
    <w:rsid w:val="007F1ED6"/>
    <w:rsid w:val="007F2D20"/>
    <w:rsid w:val="007F2E7B"/>
    <w:rsid w:val="007F35DE"/>
    <w:rsid w:val="007F360B"/>
    <w:rsid w:val="007F5146"/>
    <w:rsid w:val="007F5D24"/>
    <w:rsid w:val="0080066B"/>
    <w:rsid w:val="0080106C"/>
    <w:rsid w:val="008010A6"/>
    <w:rsid w:val="008017F0"/>
    <w:rsid w:val="00803B29"/>
    <w:rsid w:val="00806975"/>
    <w:rsid w:val="00806BA0"/>
    <w:rsid w:val="00807067"/>
    <w:rsid w:val="00813F25"/>
    <w:rsid w:val="008200A1"/>
    <w:rsid w:val="0082198C"/>
    <w:rsid w:val="00822A4B"/>
    <w:rsid w:val="00822F47"/>
    <w:rsid w:val="00825A15"/>
    <w:rsid w:val="00826E3A"/>
    <w:rsid w:val="008275B6"/>
    <w:rsid w:val="00827697"/>
    <w:rsid w:val="00827F5F"/>
    <w:rsid w:val="008334E3"/>
    <w:rsid w:val="00834920"/>
    <w:rsid w:val="00836DB1"/>
    <w:rsid w:val="00837F6C"/>
    <w:rsid w:val="008414FC"/>
    <w:rsid w:val="00841AFE"/>
    <w:rsid w:val="008442FA"/>
    <w:rsid w:val="00845C6A"/>
    <w:rsid w:val="00846049"/>
    <w:rsid w:val="008475E9"/>
    <w:rsid w:val="00847A66"/>
    <w:rsid w:val="00850129"/>
    <w:rsid w:val="0085014F"/>
    <w:rsid w:val="008512B2"/>
    <w:rsid w:val="0085288A"/>
    <w:rsid w:val="00853346"/>
    <w:rsid w:val="008552B3"/>
    <w:rsid w:val="00855591"/>
    <w:rsid w:val="008571E8"/>
    <w:rsid w:val="008617AA"/>
    <w:rsid w:val="008620FF"/>
    <w:rsid w:val="00862AAD"/>
    <w:rsid w:val="008634AD"/>
    <w:rsid w:val="008644A1"/>
    <w:rsid w:val="0086480A"/>
    <w:rsid w:val="00866549"/>
    <w:rsid w:val="00867AEA"/>
    <w:rsid w:val="00870E2A"/>
    <w:rsid w:val="00871310"/>
    <w:rsid w:val="00872407"/>
    <w:rsid w:val="00872F95"/>
    <w:rsid w:val="00873902"/>
    <w:rsid w:val="00873B3C"/>
    <w:rsid w:val="00880442"/>
    <w:rsid w:val="00882C1D"/>
    <w:rsid w:val="008837C3"/>
    <w:rsid w:val="00887B6D"/>
    <w:rsid w:val="00890594"/>
    <w:rsid w:val="00891561"/>
    <w:rsid w:val="00892503"/>
    <w:rsid w:val="008929BA"/>
    <w:rsid w:val="00892E3B"/>
    <w:rsid w:val="008933D4"/>
    <w:rsid w:val="008967C3"/>
    <w:rsid w:val="008A2240"/>
    <w:rsid w:val="008A2FE3"/>
    <w:rsid w:val="008A32BD"/>
    <w:rsid w:val="008A4A5C"/>
    <w:rsid w:val="008A58F4"/>
    <w:rsid w:val="008A5D06"/>
    <w:rsid w:val="008B1E00"/>
    <w:rsid w:val="008B799E"/>
    <w:rsid w:val="008B7D85"/>
    <w:rsid w:val="008C062A"/>
    <w:rsid w:val="008C1FD4"/>
    <w:rsid w:val="008C2A27"/>
    <w:rsid w:val="008C6903"/>
    <w:rsid w:val="008C6C5A"/>
    <w:rsid w:val="008C6D29"/>
    <w:rsid w:val="008D45DB"/>
    <w:rsid w:val="008D4CB1"/>
    <w:rsid w:val="008D5725"/>
    <w:rsid w:val="008D6BE6"/>
    <w:rsid w:val="008D78B4"/>
    <w:rsid w:val="008D7CD6"/>
    <w:rsid w:val="008E2982"/>
    <w:rsid w:val="008F25F6"/>
    <w:rsid w:val="008F25FA"/>
    <w:rsid w:val="008F367D"/>
    <w:rsid w:val="008F3DC6"/>
    <w:rsid w:val="008F5664"/>
    <w:rsid w:val="008F7CC7"/>
    <w:rsid w:val="00900012"/>
    <w:rsid w:val="00901B95"/>
    <w:rsid w:val="0090587E"/>
    <w:rsid w:val="00906D9F"/>
    <w:rsid w:val="009101CC"/>
    <w:rsid w:val="00912AE8"/>
    <w:rsid w:val="00914B21"/>
    <w:rsid w:val="009169F3"/>
    <w:rsid w:val="00922D69"/>
    <w:rsid w:val="00923D43"/>
    <w:rsid w:val="00923E4A"/>
    <w:rsid w:val="00924811"/>
    <w:rsid w:val="00926E7B"/>
    <w:rsid w:val="0092711F"/>
    <w:rsid w:val="00927252"/>
    <w:rsid w:val="009323B8"/>
    <w:rsid w:val="00933E32"/>
    <w:rsid w:val="009343F9"/>
    <w:rsid w:val="00935F8B"/>
    <w:rsid w:val="00941EF6"/>
    <w:rsid w:val="0094279B"/>
    <w:rsid w:val="00944705"/>
    <w:rsid w:val="00944FAD"/>
    <w:rsid w:val="00953284"/>
    <w:rsid w:val="00953416"/>
    <w:rsid w:val="009540DE"/>
    <w:rsid w:val="009549EB"/>
    <w:rsid w:val="00956B12"/>
    <w:rsid w:val="009613B9"/>
    <w:rsid w:val="00961DC8"/>
    <w:rsid w:val="0096337D"/>
    <w:rsid w:val="0096495B"/>
    <w:rsid w:val="00964F09"/>
    <w:rsid w:val="00965606"/>
    <w:rsid w:val="009711B1"/>
    <w:rsid w:val="00971CFD"/>
    <w:rsid w:val="00971E2C"/>
    <w:rsid w:val="0097236B"/>
    <w:rsid w:val="00973472"/>
    <w:rsid w:val="00975DD6"/>
    <w:rsid w:val="00977DFF"/>
    <w:rsid w:val="00980E9E"/>
    <w:rsid w:val="009823AB"/>
    <w:rsid w:val="0098427D"/>
    <w:rsid w:val="00986D7F"/>
    <w:rsid w:val="00987F6A"/>
    <w:rsid w:val="00991D7C"/>
    <w:rsid w:val="00994945"/>
    <w:rsid w:val="00995A70"/>
    <w:rsid w:val="009A08E7"/>
    <w:rsid w:val="009A0E6F"/>
    <w:rsid w:val="009A1B2B"/>
    <w:rsid w:val="009A225C"/>
    <w:rsid w:val="009A53F0"/>
    <w:rsid w:val="009A63B1"/>
    <w:rsid w:val="009B0D7B"/>
    <w:rsid w:val="009B232E"/>
    <w:rsid w:val="009B3DD0"/>
    <w:rsid w:val="009B3F26"/>
    <w:rsid w:val="009B76AC"/>
    <w:rsid w:val="009C0157"/>
    <w:rsid w:val="009C18C0"/>
    <w:rsid w:val="009C33C8"/>
    <w:rsid w:val="009C3534"/>
    <w:rsid w:val="009C4ED2"/>
    <w:rsid w:val="009C7667"/>
    <w:rsid w:val="009D096C"/>
    <w:rsid w:val="009D1BE7"/>
    <w:rsid w:val="009D7673"/>
    <w:rsid w:val="009E0391"/>
    <w:rsid w:val="009E25DD"/>
    <w:rsid w:val="009E2691"/>
    <w:rsid w:val="009E2748"/>
    <w:rsid w:val="009E3118"/>
    <w:rsid w:val="009E4058"/>
    <w:rsid w:val="009E6B85"/>
    <w:rsid w:val="009E74A5"/>
    <w:rsid w:val="009F0B05"/>
    <w:rsid w:val="009F1AB1"/>
    <w:rsid w:val="009F2642"/>
    <w:rsid w:val="009F31FC"/>
    <w:rsid w:val="009F7C08"/>
    <w:rsid w:val="00A01990"/>
    <w:rsid w:val="00A0246C"/>
    <w:rsid w:val="00A02BB6"/>
    <w:rsid w:val="00A031F4"/>
    <w:rsid w:val="00A04644"/>
    <w:rsid w:val="00A04A85"/>
    <w:rsid w:val="00A0696E"/>
    <w:rsid w:val="00A06C92"/>
    <w:rsid w:val="00A07BC3"/>
    <w:rsid w:val="00A10AC3"/>
    <w:rsid w:val="00A13EF8"/>
    <w:rsid w:val="00A15678"/>
    <w:rsid w:val="00A16BB1"/>
    <w:rsid w:val="00A2050D"/>
    <w:rsid w:val="00A227FF"/>
    <w:rsid w:val="00A23090"/>
    <w:rsid w:val="00A23B5A"/>
    <w:rsid w:val="00A24F8D"/>
    <w:rsid w:val="00A2666B"/>
    <w:rsid w:val="00A26A48"/>
    <w:rsid w:val="00A30364"/>
    <w:rsid w:val="00A316D9"/>
    <w:rsid w:val="00A31F9F"/>
    <w:rsid w:val="00A32BC9"/>
    <w:rsid w:val="00A33234"/>
    <w:rsid w:val="00A346B5"/>
    <w:rsid w:val="00A37605"/>
    <w:rsid w:val="00A37B6E"/>
    <w:rsid w:val="00A4038A"/>
    <w:rsid w:val="00A407C9"/>
    <w:rsid w:val="00A40A93"/>
    <w:rsid w:val="00A40DB9"/>
    <w:rsid w:val="00A41074"/>
    <w:rsid w:val="00A42111"/>
    <w:rsid w:val="00A429B4"/>
    <w:rsid w:val="00A43F91"/>
    <w:rsid w:val="00A44C39"/>
    <w:rsid w:val="00A44D5C"/>
    <w:rsid w:val="00A45B66"/>
    <w:rsid w:val="00A461FB"/>
    <w:rsid w:val="00A465B0"/>
    <w:rsid w:val="00A4727D"/>
    <w:rsid w:val="00A50BFE"/>
    <w:rsid w:val="00A52503"/>
    <w:rsid w:val="00A5314F"/>
    <w:rsid w:val="00A53497"/>
    <w:rsid w:val="00A546B5"/>
    <w:rsid w:val="00A54CC1"/>
    <w:rsid w:val="00A56207"/>
    <w:rsid w:val="00A57240"/>
    <w:rsid w:val="00A60C1E"/>
    <w:rsid w:val="00A61554"/>
    <w:rsid w:val="00A643AA"/>
    <w:rsid w:val="00A64A89"/>
    <w:rsid w:val="00A64C45"/>
    <w:rsid w:val="00A64E70"/>
    <w:rsid w:val="00A65340"/>
    <w:rsid w:val="00A65DB0"/>
    <w:rsid w:val="00A675C3"/>
    <w:rsid w:val="00A71025"/>
    <w:rsid w:val="00A7147A"/>
    <w:rsid w:val="00A71D86"/>
    <w:rsid w:val="00A73A73"/>
    <w:rsid w:val="00A74A79"/>
    <w:rsid w:val="00A75E5C"/>
    <w:rsid w:val="00A8357E"/>
    <w:rsid w:val="00A87E70"/>
    <w:rsid w:val="00A9203D"/>
    <w:rsid w:val="00A95FC0"/>
    <w:rsid w:val="00AA3693"/>
    <w:rsid w:val="00AA4988"/>
    <w:rsid w:val="00AA6D7C"/>
    <w:rsid w:val="00AA7A15"/>
    <w:rsid w:val="00AB0478"/>
    <w:rsid w:val="00AB1A4C"/>
    <w:rsid w:val="00AB5B23"/>
    <w:rsid w:val="00AB7051"/>
    <w:rsid w:val="00AC0B55"/>
    <w:rsid w:val="00AC178C"/>
    <w:rsid w:val="00AC2B50"/>
    <w:rsid w:val="00AC308F"/>
    <w:rsid w:val="00AC3B98"/>
    <w:rsid w:val="00AC43E7"/>
    <w:rsid w:val="00AC5137"/>
    <w:rsid w:val="00AC69CF"/>
    <w:rsid w:val="00AC77AB"/>
    <w:rsid w:val="00AD0EFA"/>
    <w:rsid w:val="00AD2F29"/>
    <w:rsid w:val="00AD6C01"/>
    <w:rsid w:val="00AE1D95"/>
    <w:rsid w:val="00AE5AA2"/>
    <w:rsid w:val="00AE5AF4"/>
    <w:rsid w:val="00AE62F3"/>
    <w:rsid w:val="00AE6A72"/>
    <w:rsid w:val="00AE7066"/>
    <w:rsid w:val="00AE793F"/>
    <w:rsid w:val="00AF1D37"/>
    <w:rsid w:val="00AF280B"/>
    <w:rsid w:val="00AF35B7"/>
    <w:rsid w:val="00AF46F1"/>
    <w:rsid w:val="00AF4E51"/>
    <w:rsid w:val="00AF5463"/>
    <w:rsid w:val="00AF589F"/>
    <w:rsid w:val="00AF73CD"/>
    <w:rsid w:val="00B0051C"/>
    <w:rsid w:val="00B02127"/>
    <w:rsid w:val="00B02462"/>
    <w:rsid w:val="00B053AF"/>
    <w:rsid w:val="00B054C7"/>
    <w:rsid w:val="00B069B8"/>
    <w:rsid w:val="00B07FEF"/>
    <w:rsid w:val="00B10C8D"/>
    <w:rsid w:val="00B137A5"/>
    <w:rsid w:val="00B17823"/>
    <w:rsid w:val="00B2211A"/>
    <w:rsid w:val="00B2212A"/>
    <w:rsid w:val="00B227F9"/>
    <w:rsid w:val="00B238B2"/>
    <w:rsid w:val="00B23E12"/>
    <w:rsid w:val="00B24B3B"/>
    <w:rsid w:val="00B25195"/>
    <w:rsid w:val="00B251AD"/>
    <w:rsid w:val="00B259B9"/>
    <w:rsid w:val="00B27870"/>
    <w:rsid w:val="00B27BA0"/>
    <w:rsid w:val="00B30D71"/>
    <w:rsid w:val="00B31AE4"/>
    <w:rsid w:val="00B32043"/>
    <w:rsid w:val="00B32FE8"/>
    <w:rsid w:val="00B34751"/>
    <w:rsid w:val="00B3593B"/>
    <w:rsid w:val="00B37244"/>
    <w:rsid w:val="00B4245C"/>
    <w:rsid w:val="00B45638"/>
    <w:rsid w:val="00B532C2"/>
    <w:rsid w:val="00B54105"/>
    <w:rsid w:val="00B54604"/>
    <w:rsid w:val="00B550D2"/>
    <w:rsid w:val="00B55116"/>
    <w:rsid w:val="00B552D4"/>
    <w:rsid w:val="00B570E5"/>
    <w:rsid w:val="00B618BC"/>
    <w:rsid w:val="00B62E18"/>
    <w:rsid w:val="00B63F04"/>
    <w:rsid w:val="00B6466C"/>
    <w:rsid w:val="00B67CCE"/>
    <w:rsid w:val="00B74010"/>
    <w:rsid w:val="00B744B0"/>
    <w:rsid w:val="00B755E4"/>
    <w:rsid w:val="00B767D5"/>
    <w:rsid w:val="00B77284"/>
    <w:rsid w:val="00B77546"/>
    <w:rsid w:val="00B8455A"/>
    <w:rsid w:val="00B87146"/>
    <w:rsid w:val="00B918CE"/>
    <w:rsid w:val="00B9299A"/>
    <w:rsid w:val="00B94131"/>
    <w:rsid w:val="00B944F2"/>
    <w:rsid w:val="00B94A0B"/>
    <w:rsid w:val="00B9542A"/>
    <w:rsid w:val="00B965D5"/>
    <w:rsid w:val="00B9664A"/>
    <w:rsid w:val="00BA2242"/>
    <w:rsid w:val="00BA29A7"/>
    <w:rsid w:val="00BA4A58"/>
    <w:rsid w:val="00BA5B6A"/>
    <w:rsid w:val="00BA634B"/>
    <w:rsid w:val="00BA66BB"/>
    <w:rsid w:val="00BA66D7"/>
    <w:rsid w:val="00BB250A"/>
    <w:rsid w:val="00BB2E27"/>
    <w:rsid w:val="00BB61B0"/>
    <w:rsid w:val="00BC1BC2"/>
    <w:rsid w:val="00BC581F"/>
    <w:rsid w:val="00BC5B66"/>
    <w:rsid w:val="00BC64B8"/>
    <w:rsid w:val="00BC7541"/>
    <w:rsid w:val="00BD23DA"/>
    <w:rsid w:val="00BD32E7"/>
    <w:rsid w:val="00BD40E3"/>
    <w:rsid w:val="00BD4C3D"/>
    <w:rsid w:val="00BD5CE6"/>
    <w:rsid w:val="00BD688D"/>
    <w:rsid w:val="00BD6D4B"/>
    <w:rsid w:val="00BE0795"/>
    <w:rsid w:val="00BE0946"/>
    <w:rsid w:val="00BE2925"/>
    <w:rsid w:val="00BE3DEE"/>
    <w:rsid w:val="00BE507E"/>
    <w:rsid w:val="00BE663C"/>
    <w:rsid w:val="00BF2FE0"/>
    <w:rsid w:val="00BF4224"/>
    <w:rsid w:val="00C012A7"/>
    <w:rsid w:val="00C030A3"/>
    <w:rsid w:val="00C031CB"/>
    <w:rsid w:val="00C03231"/>
    <w:rsid w:val="00C05C37"/>
    <w:rsid w:val="00C07439"/>
    <w:rsid w:val="00C07949"/>
    <w:rsid w:val="00C07AEE"/>
    <w:rsid w:val="00C07BF1"/>
    <w:rsid w:val="00C109D3"/>
    <w:rsid w:val="00C1119A"/>
    <w:rsid w:val="00C11C8B"/>
    <w:rsid w:val="00C145A2"/>
    <w:rsid w:val="00C16829"/>
    <w:rsid w:val="00C17EF5"/>
    <w:rsid w:val="00C20C19"/>
    <w:rsid w:val="00C25655"/>
    <w:rsid w:val="00C26101"/>
    <w:rsid w:val="00C26E81"/>
    <w:rsid w:val="00C30129"/>
    <w:rsid w:val="00C3045B"/>
    <w:rsid w:val="00C32A9B"/>
    <w:rsid w:val="00C32C6B"/>
    <w:rsid w:val="00C34CFA"/>
    <w:rsid w:val="00C35B3A"/>
    <w:rsid w:val="00C363E6"/>
    <w:rsid w:val="00C40301"/>
    <w:rsid w:val="00C41CB7"/>
    <w:rsid w:val="00C43CEF"/>
    <w:rsid w:val="00C4434C"/>
    <w:rsid w:val="00C4691B"/>
    <w:rsid w:val="00C4763A"/>
    <w:rsid w:val="00C53499"/>
    <w:rsid w:val="00C54F58"/>
    <w:rsid w:val="00C5543A"/>
    <w:rsid w:val="00C5785D"/>
    <w:rsid w:val="00C60707"/>
    <w:rsid w:val="00C66F7D"/>
    <w:rsid w:val="00C7502E"/>
    <w:rsid w:val="00C769C2"/>
    <w:rsid w:val="00C817DE"/>
    <w:rsid w:val="00C823F4"/>
    <w:rsid w:val="00C83758"/>
    <w:rsid w:val="00C84EBA"/>
    <w:rsid w:val="00C85AFA"/>
    <w:rsid w:val="00C85C70"/>
    <w:rsid w:val="00C85CDC"/>
    <w:rsid w:val="00C903BA"/>
    <w:rsid w:val="00C90B8E"/>
    <w:rsid w:val="00C94FC5"/>
    <w:rsid w:val="00C97823"/>
    <w:rsid w:val="00CA06F4"/>
    <w:rsid w:val="00CA17A0"/>
    <w:rsid w:val="00CA2747"/>
    <w:rsid w:val="00CA4F29"/>
    <w:rsid w:val="00CB09D3"/>
    <w:rsid w:val="00CB0D80"/>
    <w:rsid w:val="00CB2B72"/>
    <w:rsid w:val="00CB2D09"/>
    <w:rsid w:val="00CB36AF"/>
    <w:rsid w:val="00CB4B3C"/>
    <w:rsid w:val="00CB6EF8"/>
    <w:rsid w:val="00CC11C1"/>
    <w:rsid w:val="00CC12A9"/>
    <w:rsid w:val="00CC41F9"/>
    <w:rsid w:val="00CC47A0"/>
    <w:rsid w:val="00CC47A9"/>
    <w:rsid w:val="00CD00BE"/>
    <w:rsid w:val="00CD0BB4"/>
    <w:rsid w:val="00CD13E2"/>
    <w:rsid w:val="00CD2F67"/>
    <w:rsid w:val="00CD3EC3"/>
    <w:rsid w:val="00CD4624"/>
    <w:rsid w:val="00CD7555"/>
    <w:rsid w:val="00CE0DB8"/>
    <w:rsid w:val="00CE2473"/>
    <w:rsid w:val="00CE695D"/>
    <w:rsid w:val="00CE6D25"/>
    <w:rsid w:val="00CE7223"/>
    <w:rsid w:val="00CF098C"/>
    <w:rsid w:val="00CF2AC2"/>
    <w:rsid w:val="00CF6DAC"/>
    <w:rsid w:val="00CF7445"/>
    <w:rsid w:val="00D007ED"/>
    <w:rsid w:val="00D01783"/>
    <w:rsid w:val="00D020A5"/>
    <w:rsid w:val="00D0658A"/>
    <w:rsid w:val="00D11380"/>
    <w:rsid w:val="00D1163F"/>
    <w:rsid w:val="00D17671"/>
    <w:rsid w:val="00D2045D"/>
    <w:rsid w:val="00D215D2"/>
    <w:rsid w:val="00D231D7"/>
    <w:rsid w:val="00D235B1"/>
    <w:rsid w:val="00D240F4"/>
    <w:rsid w:val="00D24D8B"/>
    <w:rsid w:val="00D25BE8"/>
    <w:rsid w:val="00D26BAB"/>
    <w:rsid w:val="00D270D4"/>
    <w:rsid w:val="00D278EA"/>
    <w:rsid w:val="00D30443"/>
    <w:rsid w:val="00D306C0"/>
    <w:rsid w:val="00D3111C"/>
    <w:rsid w:val="00D3233F"/>
    <w:rsid w:val="00D33722"/>
    <w:rsid w:val="00D34175"/>
    <w:rsid w:val="00D34AEC"/>
    <w:rsid w:val="00D35A08"/>
    <w:rsid w:val="00D37A36"/>
    <w:rsid w:val="00D37BEA"/>
    <w:rsid w:val="00D41DE4"/>
    <w:rsid w:val="00D423F8"/>
    <w:rsid w:val="00D45C9D"/>
    <w:rsid w:val="00D4690D"/>
    <w:rsid w:val="00D47D4D"/>
    <w:rsid w:val="00D51A1B"/>
    <w:rsid w:val="00D52BD7"/>
    <w:rsid w:val="00D53ED5"/>
    <w:rsid w:val="00D55C5E"/>
    <w:rsid w:val="00D56FB2"/>
    <w:rsid w:val="00D57D86"/>
    <w:rsid w:val="00D62F96"/>
    <w:rsid w:val="00D63C64"/>
    <w:rsid w:val="00D65895"/>
    <w:rsid w:val="00D67758"/>
    <w:rsid w:val="00D703B6"/>
    <w:rsid w:val="00D70F1D"/>
    <w:rsid w:val="00D71138"/>
    <w:rsid w:val="00D716D7"/>
    <w:rsid w:val="00D7272A"/>
    <w:rsid w:val="00D73934"/>
    <w:rsid w:val="00D764E7"/>
    <w:rsid w:val="00D80C65"/>
    <w:rsid w:val="00D810C3"/>
    <w:rsid w:val="00D82590"/>
    <w:rsid w:val="00D82E04"/>
    <w:rsid w:val="00D849A2"/>
    <w:rsid w:val="00D84EDE"/>
    <w:rsid w:val="00D85BE5"/>
    <w:rsid w:val="00D85C5C"/>
    <w:rsid w:val="00D87E91"/>
    <w:rsid w:val="00D90EFC"/>
    <w:rsid w:val="00D93A65"/>
    <w:rsid w:val="00D94B13"/>
    <w:rsid w:val="00D95535"/>
    <w:rsid w:val="00D96023"/>
    <w:rsid w:val="00D96217"/>
    <w:rsid w:val="00DA2D43"/>
    <w:rsid w:val="00DA2D46"/>
    <w:rsid w:val="00DA3786"/>
    <w:rsid w:val="00DA652D"/>
    <w:rsid w:val="00DA7682"/>
    <w:rsid w:val="00DA7CE8"/>
    <w:rsid w:val="00DB0124"/>
    <w:rsid w:val="00DB182E"/>
    <w:rsid w:val="00DB37CA"/>
    <w:rsid w:val="00DB39AA"/>
    <w:rsid w:val="00DB3C50"/>
    <w:rsid w:val="00DB5546"/>
    <w:rsid w:val="00DB5925"/>
    <w:rsid w:val="00DB6C9D"/>
    <w:rsid w:val="00DC0524"/>
    <w:rsid w:val="00DC146B"/>
    <w:rsid w:val="00DC1B06"/>
    <w:rsid w:val="00DC404D"/>
    <w:rsid w:val="00DC4116"/>
    <w:rsid w:val="00DC4EBB"/>
    <w:rsid w:val="00DC6DAF"/>
    <w:rsid w:val="00DC7F37"/>
    <w:rsid w:val="00DC7FE2"/>
    <w:rsid w:val="00DD68B3"/>
    <w:rsid w:val="00DD6AAA"/>
    <w:rsid w:val="00DD6F7C"/>
    <w:rsid w:val="00DE1939"/>
    <w:rsid w:val="00DE1FE5"/>
    <w:rsid w:val="00DE2647"/>
    <w:rsid w:val="00DE2B2C"/>
    <w:rsid w:val="00DF0B60"/>
    <w:rsid w:val="00DF1B90"/>
    <w:rsid w:val="00DF3889"/>
    <w:rsid w:val="00DF4910"/>
    <w:rsid w:val="00DF6EAD"/>
    <w:rsid w:val="00DF7837"/>
    <w:rsid w:val="00E0006B"/>
    <w:rsid w:val="00E01528"/>
    <w:rsid w:val="00E0286C"/>
    <w:rsid w:val="00E05D8A"/>
    <w:rsid w:val="00E06115"/>
    <w:rsid w:val="00E06584"/>
    <w:rsid w:val="00E0741E"/>
    <w:rsid w:val="00E11EC5"/>
    <w:rsid w:val="00E16B76"/>
    <w:rsid w:val="00E17804"/>
    <w:rsid w:val="00E17F8D"/>
    <w:rsid w:val="00E21210"/>
    <w:rsid w:val="00E21349"/>
    <w:rsid w:val="00E216DC"/>
    <w:rsid w:val="00E23B3E"/>
    <w:rsid w:val="00E24455"/>
    <w:rsid w:val="00E24D1D"/>
    <w:rsid w:val="00E25605"/>
    <w:rsid w:val="00E338CC"/>
    <w:rsid w:val="00E37D4A"/>
    <w:rsid w:val="00E37EA8"/>
    <w:rsid w:val="00E411E3"/>
    <w:rsid w:val="00E4532C"/>
    <w:rsid w:val="00E455AD"/>
    <w:rsid w:val="00E45A88"/>
    <w:rsid w:val="00E464C9"/>
    <w:rsid w:val="00E46EDB"/>
    <w:rsid w:val="00E47896"/>
    <w:rsid w:val="00E51B98"/>
    <w:rsid w:val="00E5201F"/>
    <w:rsid w:val="00E543E5"/>
    <w:rsid w:val="00E5646D"/>
    <w:rsid w:val="00E56540"/>
    <w:rsid w:val="00E57AD0"/>
    <w:rsid w:val="00E6016F"/>
    <w:rsid w:val="00E61691"/>
    <w:rsid w:val="00E63FA1"/>
    <w:rsid w:val="00E658FE"/>
    <w:rsid w:val="00E66BF2"/>
    <w:rsid w:val="00E67091"/>
    <w:rsid w:val="00E67BA0"/>
    <w:rsid w:val="00E71A84"/>
    <w:rsid w:val="00E76FCC"/>
    <w:rsid w:val="00E7710B"/>
    <w:rsid w:val="00E80026"/>
    <w:rsid w:val="00E82754"/>
    <w:rsid w:val="00E82BF3"/>
    <w:rsid w:val="00E84CDA"/>
    <w:rsid w:val="00E850B9"/>
    <w:rsid w:val="00E85813"/>
    <w:rsid w:val="00E87CDB"/>
    <w:rsid w:val="00E90A88"/>
    <w:rsid w:val="00E91271"/>
    <w:rsid w:val="00E9176A"/>
    <w:rsid w:val="00E91AAD"/>
    <w:rsid w:val="00E949DB"/>
    <w:rsid w:val="00E94AAF"/>
    <w:rsid w:val="00E96616"/>
    <w:rsid w:val="00E96787"/>
    <w:rsid w:val="00E9686A"/>
    <w:rsid w:val="00E96EA4"/>
    <w:rsid w:val="00E972B0"/>
    <w:rsid w:val="00EA073A"/>
    <w:rsid w:val="00EA08A5"/>
    <w:rsid w:val="00EA1A97"/>
    <w:rsid w:val="00EA1CEC"/>
    <w:rsid w:val="00EB05B8"/>
    <w:rsid w:val="00EB5593"/>
    <w:rsid w:val="00EB69A5"/>
    <w:rsid w:val="00EB7975"/>
    <w:rsid w:val="00EC0B1B"/>
    <w:rsid w:val="00EC0F1A"/>
    <w:rsid w:val="00EC1927"/>
    <w:rsid w:val="00EC3280"/>
    <w:rsid w:val="00EC441E"/>
    <w:rsid w:val="00EC6749"/>
    <w:rsid w:val="00EC7AF2"/>
    <w:rsid w:val="00ED1241"/>
    <w:rsid w:val="00ED12C3"/>
    <w:rsid w:val="00ED2FE0"/>
    <w:rsid w:val="00ED3B85"/>
    <w:rsid w:val="00ED5E16"/>
    <w:rsid w:val="00ED68D3"/>
    <w:rsid w:val="00EE2E3E"/>
    <w:rsid w:val="00EE5973"/>
    <w:rsid w:val="00EF094F"/>
    <w:rsid w:val="00EF104E"/>
    <w:rsid w:val="00EF131F"/>
    <w:rsid w:val="00EF245C"/>
    <w:rsid w:val="00EF33DD"/>
    <w:rsid w:val="00EF3772"/>
    <w:rsid w:val="00EF41B3"/>
    <w:rsid w:val="00EF54A8"/>
    <w:rsid w:val="00EF5C40"/>
    <w:rsid w:val="00EF7E2E"/>
    <w:rsid w:val="00F011D9"/>
    <w:rsid w:val="00F05918"/>
    <w:rsid w:val="00F0598B"/>
    <w:rsid w:val="00F07291"/>
    <w:rsid w:val="00F10A00"/>
    <w:rsid w:val="00F134D1"/>
    <w:rsid w:val="00F156BB"/>
    <w:rsid w:val="00F15BB4"/>
    <w:rsid w:val="00F161DC"/>
    <w:rsid w:val="00F20370"/>
    <w:rsid w:val="00F20C5E"/>
    <w:rsid w:val="00F21EBE"/>
    <w:rsid w:val="00F23044"/>
    <w:rsid w:val="00F242A4"/>
    <w:rsid w:val="00F2463B"/>
    <w:rsid w:val="00F2584E"/>
    <w:rsid w:val="00F2654B"/>
    <w:rsid w:val="00F305B1"/>
    <w:rsid w:val="00F3255A"/>
    <w:rsid w:val="00F32582"/>
    <w:rsid w:val="00F33AE5"/>
    <w:rsid w:val="00F36A61"/>
    <w:rsid w:val="00F37172"/>
    <w:rsid w:val="00F40C74"/>
    <w:rsid w:val="00F41592"/>
    <w:rsid w:val="00F43171"/>
    <w:rsid w:val="00F446B3"/>
    <w:rsid w:val="00F47506"/>
    <w:rsid w:val="00F50CE2"/>
    <w:rsid w:val="00F50DF4"/>
    <w:rsid w:val="00F51E20"/>
    <w:rsid w:val="00F5425A"/>
    <w:rsid w:val="00F57177"/>
    <w:rsid w:val="00F601D9"/>
    <w:rsid w:val="00F60A00"/>
    <w:rsid w:val="00F61E22"/>
    <w:rsid w:val="00F62333"/>
    <w:rsid w:val="00F62A08"/>
    <w:rsid w:val="00F634EC"/>
    <w:rsid w:val="00F640F7"/>
    <w:rsid w:val="00F64FF0"/>
    <w:rsid w:val="00F66330"/>
    <w:rsid w:val="00F678C4"/>
    <w:rsid w:val="00F7084A"/>
    <w:rsid w:val="00F720B9"/>
    <w:rsid w:val="00F73130"/>
    <w:rsid w:val="00F73FD5"/>
    <w:rsid w:val="00F74847"/>
    <w:rsid w:val="00F74B00"/>
    <w:rsid w:val="00F75C4A"/>
    <w:rsid w:val="00F765FC"/>
    <w:rsid w:val="00F77AC5"/>
    <w:rsid w:val="00F82DBF"/>
    <w:rsid w:val="00F866E9"/>
    <w:rsid w:val="00F86812"/>
    <w:rsid w:val="00F9189A"/>
    <w:rsid w:val="00F94BB3"/>
    <w:rsid w:val="00F94CEB"/>
    <w:rsid w:val="00F95078"/>
    <w:rsid w:val="00F96CCB"/>
    <w:rsid w:val="00F9705F"/>
    <w:rsid w:val="00F97472"/>
    <w:rsid w:val="00F97CF8"/>
    <w:rsid w:val="00FA0405"/>
    <w:rsid w:val="00FA11D0"/>
    <w:rsid w:val="00FA32AD"/>
    <w:rsid w:val="00FA3943"/>
    <w:rsid w:val="00FA4305"/>
    <w:rsid w:val="00FA70CE"/>
    <w:rsid w:val="00FB1606"/>
    <w:rsid w:val="00FB1C4C"/>
    <w:rsid w:val="00FB1D36"/>
    <w:rsid w:val="00FB3579"/>
    <w:rsid w:val="00FB4AF3"/>
    <w:rsid w:val="00FB74BD"/>
    <w:rsid w:val="00FC19A6"/>
    <w:rsid w:val="00FC2FB6"/>
    <w:rsid w:val="00FC56D8"/>
    <w:rsid w:val="00FD06A8"/>
    <w:rsid w:val="00FD392D"/>
    <w:rsid w:val="00FD5DCF"/>
    <w:rsid w:val="00FD5FA5"/>
    <w:rsid w:val="00FD69D1"/>
    <w:rsid w:val="00FD6F3D"/>
    <w:rsid w:val="00FD7020"/>
    <w:rsid w:val="00FE1B8B"/>
    <w:rsid w:val="00FE5A9C"/>
    <w:rsid w:val="00FE76FB"/>
    <w:rsid w:val="00FF0110"/>
    <w:rsid w:val="00FF05E2"/>
    <w:rsid w:val="00FF1F92"/>
    <w:rsid w:val="00FF2547"/>
    <w:rsid w:val="00FF423D"/>
    <w:rsid w:val="00FF4D27"/>
    <w:rsid w:val="00FF51DE"/>
    <w:rsid w:val="00FF5540"/>
    <w:rsid w:val="00FF5FC6"/>
    <w:rsid w:val="00FF6EC2"/>
    <w:rsid w:val="00FF7C2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EFBCB"/>
  <w15:docId w15:val="{15F9451C-3845-4CFC-AE49-165AB1C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5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13F25"/>
    <w:pPr>
      <w:keepNext/>
      <w:numPr>
        <w:numId w:val="13"/>
      </w:numPr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E5973"/>
    <w:pPr>
      <w:keepNext/>
      <w:numPr>
        <w:ilvl w:val="1"/>
        <w:numId w:val="15"/>
      </w:numPr>
      <w:spacing w:before="240" w:after="240"/>
      <w:outlineLvl w:val="1"/>
    </w:pPr>
    <w:rPr>
      <w:rFonts w:eastAsiaTheme="majorEastAsia" w:cstheme="majorBidi"/>
      <w:caps/>
      <w:szCs w:val="26"/>
      <w:u w:val="single"/>
      <w:lang w:eastAsia="es-ES"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237F77"/>
    <w:pPr>
      <w:numPr>
        <w:ilvl w:val="2"/>
      </w:numPr>
      <w:outlineLvl w:val="2"/>
    </w:pPr>
    <w:rPr>
      <w:u w:val="none"/>
    </w:rPr>
  </w:style>
  <w:style w:type="paragraph" w:styleId="Ttulo4">
    <w:name w:val="heading 4"/>
    <w:basedOn w:val="Ttulo3"/>
    <w:next w:val="Normal"/>
    <w:link w:val="Ttulo4Char"/>
    <w:unhideWhenUsed/>
    <w:qFormat/>
    <w:rsid w:val="00577D61"/>
    <w:pPr>
      <w:numPr>
        <w:ilvl w:val="3"/>
      </w:numPr>
      <w:outlineLvl w:val="3"/>
    </w:pPr>
    <w:rPr>
      <w:caps w:val="0"/>
    </w:rPr>
  </w:style>
  <w:style w:type="paragraph" w:styleId="Ttulo5">
    <w:name w:val="heading 5"/>
    <w:basedOn w:val="PargrafodaLista"/>
    <w:next w:val="Normal"/>
    <w:link w:val="Ttulo5Char"/>
    <w:autoRedefine/>
    <w:unhideWhenUsed/>
    <w:qFormat/>
    <w:rsid w:val="00244914"/>
    <w:pPr>
      <w:numPr>
        <w:ilvl w:val="4"/>
        <w:numId w:val="13"/>
      </w:numPr>
      <w:spacing w:before="240" w:after="240"/>
      <w:contextualSpacing w:val="0"/>
      <w:outlineLvl w:val="4"/>
    </w:pPr>
  </w:style>
  <w:style w:type="paragraph" w:styleId="Ttulo6">
    <w:name w:val="heading 6"/>
    <w:basedOn w:val="Ttulo5"/>
    <w:next w:val="Normal"/>
    <w:link w:val="Ttulo6Char"/>
    <w:autoRedefine/>
    <w:unhideWhenUsed/>
    <w:qFormat/>
    <w:rsid w:val="00CB2B72"/>
    <w:pPr>
      <w:keepNext/>
      <w:numPr>
        <w:ilvl w:val="5"/>
      </w:numPr>
      <w:outlineLvl w:val="5"/>
    </w:pPr>
  </w:style>
  <w:style w:type="paragraph" w:styleId="Ttulo7">
    <w:name w:val="heading 7"/>
    <w:basedOn w:val="Ttulo5"/>
    <w:next w:val="Normal"/>
    <w:link w:val="Ttulo7Char"/>
    <w:autoRedefine/>
    <w:qFormat/>
    <w:rsid w:val="00BD688D"/>
    <w:pPr>
      <w:numPr>
        <w:ilvl w:val="6"/>
      </w:numPr>
      <w:outlineLvl w:val="6"/>
    </w:pPr>
    <w:rPr>
      <w:rFonts w:eastAsia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E4058"/>
    <w:pPr>
      <w:numPr>
        <w:ilvl w:val="7"/>
        <w:numId w:val="15"/>
      </w:numPr>
      <w:spacing w:before="240" w:after="60"/>
      <w:jc w:val="left"/>
      <w:outlineLvl w:val="7"/>
    </w:pPr>
    <w:rPr>
      <w:rFonts w:ascii="Arial" w:eastAsia="Times New Roman" w:hAnsi="Arial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4058"/>
    <w:pPr>
      <w:numPr>
        <w:ilvl w:val="8"/>
        <w:numId w:val="15"/>
      </w:numPr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F25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E5973"/>
    <w:rPr>
      <w:rFonts w:ascii="Times New Roman" w:eastAsiaTheme="majorEastAsia" w:hAnsi="Times New Roman" w:cstheme="majorBidi"/>
      <w:caps/>
      <w:sz w:val="24"/>
      <w:szCs w:val="26"/>
      <w:u w:val="single"/>
      <w:lang w:eastAsia="es-ES"/>
    </w:rPr>
  </w:style>
  <w:style w:type="table" w:styleId="Tabelacomgrade">
    <w:name w:val="Table Grid"/>
    <w:basedOn w:val="Tabelanormal"/>
    <w:rsid w:val="007E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51">
    <w:name w:val="Tabela de Grade 2 - Ênfase 51"/>
    <w:basedOn w:val="Tabelanormal"/>
    <w:uiPriority w:val="47"/>
    <w:rsid w:val="007E0F7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7E0F76"/>
    <w:pPr>
      <w:contextualSpacing/>
    </w:pPr>
  </w:style>
  <w:style w:type="character" w:customStyle="1" w:styleId="Ttulo3Char">
    <w:name w:val="Título 3 Char"/>
    <w:basedOn w:val="Fontepargpadro"/>
    <w:link w:val="Ttulo3"/>
    <w:rsid w:val="00237F77"/>
    <w:rPr>
      <w:rFonts w:ascii="Times New Roman" w:eastAsiaTheme="majorEastAsia" w:hAnsi="Times New Roman" w:cstheme="majorBidi"/>
      <w:caps/>
      <w:sz w:val="24"/>
      <w:szCs w:val="26"/>
      <w:lang w:eastAsia="es-ES"/>
    </w:rPr>
  </w:style>
  <w:style w:type="paragraph" w:styleId="Textodebalo">
    <w:name w:val="Balloon Text"/>
    <w:basedOn w:val="Normal"/>
    <w:link w:val="TextodebaloChar"/>
    <w:semiHidden/>
    <w:unhideWhenUsed/>
    <w:rsid w:val="00311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006"/>
    <w:rPr>
      <w:rFonts w:ascii="Segoe UI" w:hAnsi="Segoe UI" w:cs="Segoe UI"/>
      <w:sz w:val="18"/>
      <w:szCs w:val="18"/>
    </w:rPr>
  </w:style>
  <w:style w:type="table" w:customStyle="1" w:styleId="TabeladeGrade7Colorida-nfase51">
    <w:name w:val="Tabela de Grade 7 Colorida - Ênfase 51"/>
    <w:basedOn w:val="Tabelanormal"/>
    <w:uiPriority w:val="52"/>
    <w:rsid w:val="009E0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9E03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9E03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9E0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9E0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1">
    <w:name w:val="Tabela de Lista 7 Colorida1"/>
    <w:basedOn w:val="Tabelanormal"/>
    <w:uiPriority w:val="52"/>
    <w:rsid w:val="009E0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9E03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E0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995A7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4Char">
    <w:name w:val="Título 4 Char"/>
    <w:basedOn w:val="Fontepargpadro"/>
    <w:link w:val="Ttulo4"/>
    <w:rsid w:val="00577D61"/>
    <w:rPr>
      <w:rFonts w:ascii="Times New Roman" w:eastAsiaTheme="majorEastAsia" w:hAnsi="Times New Roman" w:cstheme="majorBidi"/>
      <w:sz w:val="24"/>
      <w:szCs w:val="26"/>
      <w:lang w:eastAsia="es-ES"/>
    </w:rPr>
  </w:style>
  <w:style w:type="character" w:customStyle="1" w:styleId="Ttulo5Char">
    <w:name w:val="Título 5 Char"/>
    <w:basedOn w:val="Fontepargpadro"/>
    <w:link w:val="Ttulo5"/>
    <w:rsid w:val="00244914"/>
    <w:rPr>
      <w:rFonts w:ascii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CB2B72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autoRedefine/>
    <w:unhideWhenUsed/>
    <w:qFormat/>
    <w:rsid w:val="002652FE"/>
    <w:pPr>
      <w:keepNext/>
      <w:spacing w:after="200"/>
      <w:jc w:val="center"/>
    </w:pPr>
    <w:rPr>
      <w:rFonts w:eastAsia="Times New Roman"/>
      <w:b/>
      <w:iCs/>
      <w:szCs w:val="18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2F55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F55F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B772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mentoClaro">
    <w:name w:val="Light Shading"/>
    <w:basedOn w:val="Tabelanormal"/>
    <w:uiPriority w:val="60"/>
    <w:rsid w:val="00FA7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7Char">
    <w:name w:val="Título 7 Char"/>
    <w:basedOn w:val="Fontepargpadro"/>
    <w:link w:val="Ttulo7"/>
    <w:rsid w:val="00BD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E4058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E4058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Alnea">
    <w:name w:val="Alìnea"/>
    <w:basedOn w:val="Normal"/>
    <w:autoRedefine/>
    <w:qFormat/>
    <w:rsid w:val="006772B4"/>
    <w:pPr>
      <w:numPr>
        <w:ilvl w:val="1"/>
        <w:numId w:val="16"/>
      </w:numPr>
      <w:tabs>
        <w:tab w:val="left" w:pos="1985"/>
      </w:tabs>
      <w:spacing w:after="120"/>
    </w:pPr>
    <w:rPr>
      <w:rFonts w:eastAsia="Times New Roman"/>
      <w:color w:val="000000"/>
      <w:lang w:eastAsia="es-ES"/>
    </w:rPr>
  </w:style>
  <w:style w:type="character" w:styleId="Refdecomentrio">
    <w:name w:val="annotation reference"/>
    <w:basedOn w:val="Fontepargpadro"/>
    <w:uiPriority w:val="99"/>
    <w:unhideWhenUsed/>
    <w:rsid w:val="002454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454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54A3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454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A3"/>
    <w:rPr>
      <w:rFonts w:ascii="Times New Roman" w:hAnsi="Times New Roman" w:cs="Times New Roman"/>
      <w:b/>
      <w:bCs/>
      <w:sz w:val="20"/>
      <w:szCs w:val="20"/>
    </w:rPr>
  </w:style>
  <w:style w:type="paragraph" w:customStyle="1" w:styleId="Tabela">
    <w:name w:val="Tabela"/>
    <w:basedOn w:val="Normal"/>
    <w:autoRedefine/>
    <w:qFormat/>
    <w:rsid w:val="00315EB8"/>
    <w:pPr>
      <w:ind w:left="742"/>
    </w:pPr>
    <w:rPr>
      <w:b/>
      <w:color w:val="000000" w:themeColor="text1" w:themeShade="BF"/>
      <w:sz w:val="18"/>
      <w:szCs w:val="18"/>
    </w:rPr>
  </w:style>
  <w:style w:type="table" w:customStyle="1" w:styleId="TabeladeGrade4-nfase52">
    <w:name w:val="Tabela de Grade 4 - Ênfase 52"/>
    <w:basedOn w:val="Tabelanormal"/>
    <w:uiPriority w:val="49"/>
    <w:rsid w:val="00776C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1Clara2">
    <w:name w:val="Tabela de Lista 1 Clara2"/>
    <w:basedOn w:val="Tabelanormal"/>
    <w:uiPriority w:val="46"/>
    <w:rsid w:val="00BF42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BF42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52">
    <w:name w:val="Tabela de Grade 2 - Ênfase 52"/>
    <w:basedOn w:val="Tabelanormal"/>
    <w:uiPriority w:val="47"/>
    <w:rsid w:val="00DE26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harChar1">
    <w:name w:val="Char Char1"/>
    <w:rsid w:val="00493459"/>
    <w:rPr>
      <w:noProof/>
      <w:sz w:val="24"/>
      <w:lang w:val="pt-BR" w:eastAsia="pt-BR" w:bidi="ar-SA"/>
    </w:rPr>
  </w:style>
  <w:style w:type="paragraph" w:styleId="Cabealho">
    <w:name w:val="header"/>
    <w:basedOn w:val="Normal"/>
    <w:link w:val="CabealhoChar"/>
    <w:rsid w:val="00493459"/>
    <w:pPr>
      <w:tabs>
        <w:tab w:val="center" w:pos="4419"/>
        <w:tab w:val="right" w:pos="8838"/>
      </w:tabs>
      <w:jc w:val="left"/>
    </w:pPr>
    <w:rPr>
      <w:rFonts w:eastAsia="Times New Roman"/>
      <w:noProof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9345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Default">
    <w:name w:val="Default"/>
    <w:rsid w:val="00493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Esquerda0cm">
    <w:name w:val="Normal + Esquerda:  0 cm"/>
    <w:aliases w:val="Primeira linha:  0 cm,Antes:  75 pt"/>
    <w:basedOn w:val="Normal"/>
    <w:rsid w:val="00493459"/>
    <w:pPr>
      <w:spacing w:before="480" w:after="120" w:line="360" w:lineRule="auto"/>
    </w:pPr>
    <w:rPr>
      <w:rFonts w:eastAsia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93459"/>
    <w:pPr>
      <w:tabs>
        <w:tab w:val="center" w:pos="4252"/>
        <w:tab w:val="right" w:pos="8504"/>
      </w:tabs>
      <w:jc w:val="left"/>
    </w:pPr>
    <w:rPr>
      <w:rFonts w:eastAsia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934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uiPriority w:val="99"/>
    <w:rsid w:val="00493459"/>
  </w:style>
  <w:style w:type="paragraph" w:customStyle="1" w:styleId="Txt2">
    <w:name w:val="Txt2"/>
    <w:basedOn w:val="Normal"/>
    <w:autoRedefine/>
    <w:rsid w:val="00493459"/>
    <w:pPr>
      <w:spacing w:before="120" w:line="320" w:lineRule="exact"/>
      <w:ind w:left="284" w:right="255" w:firstLine="567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rsid w:val="00493459"/>
    <w:rPr>
      <w:color w:val="0000FF"/>
      <w:u w:val="single"/>
    </w:rPr>
  </w:style>
  <w:style w:type="paragraph" w:customStyle="1" w:styleId="Estilo">
    <w:name w:val="Estilo"/>
    <w:basedOn w:val="Corpodetexto"/>
    <w:autoRedefine/>
    <w:rsid w:val="00493459"/>
    <w:pPr>
      <w:tabs>
        <w:tab w:val="left" w:pos="709"/>
        <w:tab w:val="left" w:pos="1134"/>
      </w:tabs>
      <w:spacing w:before="120" w:line="360" w:lineRule="auto"/>
      <w:jc w:val="both"/>
      <w:outlineLvl w:val="2"/>
    </w:pPr>
    <w:rPr>
      <w:szCs w:val="20"/>
    </w:rPr>
  </w:style>
  <w:style w:type="paragraph" w:styleId="Corpodetexto">
    <w:name w:val="Body Text"/>
    <w:basedOn w:val="Normal"/>
    <w:link w:val="CorpodetextoChar"/>
    <w:rsid w:val="00493459"/>
    <w:pPr>
      <w:spacing w:after="12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34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345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default0">
    <w:name w:val="default"/>
    <w:basedOn w:val="Normal"/>
    <w:rsid w:val="00493459"/>
    <w:pPr>
      <w:autoSpaceDE w:val="0"/>
      <w:jc w:val="left"/>
    </w:pPr>
    <w:rPr>
      <w:rFonts w:eastAsia="Times New Roman"/>
      <w:color w:val="000000"/>
      <w:lang w:eastAsia="pt-BR"/>
    </w:rPr>
  </w:style>
  <w:style w:type="paragraph" w:customStyle="1" w:styleId="EstiloCorpodetextoEsquerda0cmPrimeiralinha254cm">
    <w:name w:val="Estilo Corpo de texto + Esquerda:  0 cm Primeira linha:  254 cm"/>
    <w:basedOn w:val="Corpodetexto"/>
    <w:link w:val="EstiloCorpodetextoEsquerda0cmPrimeiralinha254cmChar"/>
    <w:rsid w:val="00493459"/>
    <w:pPr>
      <w:spacing w:after="240" w:line="360" w:lineRule="auto"/>
      <w:ind w:firstLine="1418"/>
      <w:jc w:val="both"/>
    </w:pPr>
    <w:rPr>
      <w:szCs w:val="20"/>
    </w:rPr>
  </w:style>
  <w:style w:type="paragraph" w:customStyle="1" w:styleId="subalnea">
    <w:name w:val="subalínea"/>
    <w:basedOn w:val="Normal"/>
    <w:rsid w:val="00493459"/>
    <w:pPr>
      <w:numPr>
        <w:numId w:val="1"/>
      </w:numPr>
      <w:tabs>
        <w:tab w:val="clear" w:pos="2174"/>
        <w:tab w:val="num" w:pos="2041"/>
      </w:tabs>
      <w:spacing w:line="360" w:lineRule="auto"/>
      <w:ind w:left="2041" w:hanging="227"/>
    </w:pPr>
    <w:rPr>
      <w:rFonts w:eastAsia="Times New Roman"/>
      <w:lang w:eastAsia="pt-BR"/>
    </w:rPr>
  </w:style>
  <w:style w:type="paragraph" w:customStyle="1" w:styleId="EstiloalneaEsquerda254cmDeslocamento063cm">
    <w:name w:val="Estilo alínea + Esquerda:  254 cm Deslocamento:  063 cm"/>
    <w:basedOn w:val="Normal"/>
    <w:link w:val="EstiloalneaEsquerda254cmDeslocamento063cmChar"/>
    <w:rsid w:val="00493459"/>
    <w:pPr>
      <w:tabs>
        <w:tab w:val="left" w:pos="1729"/>
      </w:tabs>
      <w:spacing w:after="120" w:line="360" w:lineRule="auto"/>
    </w:pPr>
    <w:rPr>
      <w:rFonts w:eastAsia="Times New Roman"/>
      <w:lang w:eastAsia="pt-BR"/>
    </w:rPr>
  </w:style>
  <w:style w:type="paragraph" w:customStyle="1" w:styleId="Notadetexto">
    <w:name w:val="Nota de texto"/>
    <w:basedOn w:val="Normal"/>
    <w:rsid w:val="00493459"/>
    <w:pPr>
      <w:tabs>
        <w:tab w:val="left" w:pos="964"/>
      </w:tabs>
      <w:spacing w:after="240" w:line="360" w:lineRule="auto"/>
      <w:ind w:left="902" w:hanging="902"/>
    </w:pPr>
    <w:rPr>
      <w:rFonts w:eastAsia="Times New Roman"/>
      <w:szCs w:val="20"/>
      <w:lang w:eastAsia="pt-BR"/>
    </w:rPr>
  </w:style>
  <w:style w:type="character" w:customStyle="1" w:styleId="EstiloCorpodetextoEsquerda0cmPrimeiralinha254cmChar">
    <w:name w:val="Estilo Corpo de texto + Esquerda:  0 cm Primeira linha:  254 cm Char"/>
    <w:link w:val="EstiloCorpodetextoEsquerda0cmPrimeiralinha254cm"/>
    <w:rsid w:val="0049345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stiloalneaEsquerda254cmDeslocamento063cmChar">
    <w:name w:val="Estilo alínea + Esquerda:  254 cm Deslocamento:  063 cm Char"/>
    <w:link w:val="EstiloalneaEsquerda254cmDeslocamento063cm"/>
    <w:rsid w:val="004934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493459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493459"/>
    <w:rPr>
      <w:b/>
      <w:bCs/>
    </w:rPr>
  </w:style>
  <w:style w:type="table" w:customStyle="1" w:styleId="TabeladeGrade2-nfase11">
    <w:name w:val="Tabela de Grade 2 - Ênfase 11"/>
    <w:basedOn w:val="Tabelanormal"/>
    <w:uiPriority w:val="47"/>
    <w:rsid w:val="00A920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western">
    <w:name w:val="western"/>
    <w:basedOn w:val="Normal"/>
    <w:rsid w:val="00493459"/>
    <w:pPr>
      <w:spacing w:before="100" w:beforeAutospacing="1" w:after="119"/>
      <w:jc w:val="left"/>
    </w:pPr>
    <w:rPr>
      <w:rFonts w:eastAsia="Times New Roman"/>
      <w:color w:val="000000"/>
      <w:lang w:val="es-ES" w:eastAsia="es-ES"/>
    </w:rPr>
  </w:style>
  <w:style w:type="table" w:styleId="ListaMdia2-nfase1">
    <w:name w:val="Medium List 2 Accent 1"/>
    <w:basedOn w:val="Tabelanormal"/>
    <w:uiPriority w:val="66"/>
    <w:rsid w:val="00493459"/>
    <w:pPr>
      <w:spacing w:after="0" w:line="240" w:lineRule="auto"/>
    </w:pPr>
    <w:rPr>
      <w:rFonts w:ascii="Cambria" w:eastAsia="Times New Roman" w:hAnsi="Cambria" w:cs="Times New Roman"/>
      <w:color w:val="00000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1">
    <w:name w:val="Light Shading Accent 1"/>
    <w:basedOn w:val="Tabelanormal"/>
    <w:uiPriority w:val="60"/>
    <w:rsid w:val="0049345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fase">
    <w:name w:val="Emphasis"/>
    <w:uiPriority w:val="20"/>
    <w:qFormat/>
    <w:rsid w:val="00493459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93459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sz w:val="28"/>
      <w:szCs w:val="28"/>
      <w:lang w:val="es-ES" w:eastAsia="es-ES"/>
    </w:rPr>
  </w:style>
  <w:style w:type="paragraph" w:styleId="Sumrio1">
    <w:name w:val="toc 1"/>
    <w:basedOn w:val="Normal"/>
    <w:next w:val="Normal"/>
    <w:autoRedefine/>
    <w:uiPriority w:val="39"/>
    <w:qFormat/>
    <w:rsid w:val="00B137A5"/>
    <w:pPr>
      <w:tabs>
        <w:tab w:val="left" w:pos="567"/>
        <w:tab w:val="right" w:leader="dot" w:pos="9062"/>
      </w:tabs>
      <w:spacing w:before="120" w:after="120"/>
      <w:jc w:val="left"/>
    </w:pPr>
    <w:rPr>
      <w:rFonts w:eastAsia="Times New Roman"/>
      <w:b/>
      <w:bC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rsid w:val="00044F28"/>
    <w:pPr>
      <w:tabs>
        <w:tab w:val="right" w:leader="dot" w:pos="9062"/>
      </w:tabs>
      <w:jc w:val="left"/>
    </w:pPr>
    <w:rPr>
      <w:rFonts w:eastAsia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rsid w:val="00493459"/>
    <w:pPr>
      <w:tabs>
        <w:tab w:val="right" w:leader="dot" w:pos="9062"/>
      </w:tabs>
      <w:jc w:val="left"/>
    </w:pPr>
    <w:rPr>
      <w:rFonts w:eastAsia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93459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s-ES" w:eastAsia="es-ES"/>
    </w:rPr>
  </w:style>
  <w:style w:type="paragraph" w:styleId="Sumrio5">
    <w:name w:val="toc 5"/>
    <w:basedOn w:val="Normal"/>
    <w:next w:val="Normal"/>
    <w:autoRedefine/>
    <w:uiPriority w:val="39"/>
    <w:unhideWhenUsed/>
    <w:rsid w:val="00493459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s-ES" w:eastAsia="es-ES"/>
    </w:rPr>
  </w:style>
  <w:style w:type="paragraph" w:styleId="Sumrio6">
    <w:name w:val="toc 6"/>
    <w:basedOn w:val="Normal"/>
    <w:next w:val="Normal"/>
    <w:autoRedefine/>
    <w:uiPriority w:val="39"/>
    <w:unhideWhenUsed/>
    <w:rsid w:val="00493459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s-ES" w:eastAsia="es-ES"/>
    </w:rPr>
  </w:style>
  <w:style w:type="paragraph" w:styleId="Sumrio7">
    <w:name w:val="toc 7"/>
    <w:basedOn w:val="Normal"/>
    <w:next w:val="Normal"/>
    <w:autoRedefine/>
    <w:uiPriority w:val="39"/>
    <w:unhideWhenUsed/>
    <w:rsid w:val="00493459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s-ES" w:eastAsia="es-ES"/>
    </w:rPr>
  </w:style>
  <w:style w:type="paragraph" w:styleId="Sumrio8">
    <w:name w:val="toc 8"/>
    <w:basedOn w:val="Normal"/>
    <w:next w:val="Normal"/>
    <w:autoRedefine/>
    <w:uiPriority w:val="39"/>
    <w:unhideWhenUsed/>
    <w:rsid w:val="00493459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s-ES" w:eastAsia="es-ES"/>
    </w:rPr>
  </w:style>
  <w:style w:type="paragraph" w:styleId="Sumrio9">
    <w:name w:val="toc 9"/>
    <w:basedOn w:val="Normal"/>
    <w:next w:val="Normal"/>
    <w:autoRedefine/>
    <w:uiPriority w:val="39"/>
    <w:unhideWhenUsed/>
    <w:rsid w:val="00493459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s-ES" w:eastAsia="es-ES"/>
    </w:rPr>
  </w:style>
  <w:style w:type="paragraph" w:customStyle="1" w:styleId="NOTA">
    <w:name w:val="NOTA"/>
    <w:basedOn w:val="Alnea"/>
    <w:autoRedefine/>
    <w:qFormat/>
    <w:rsid w:val="00E82BF3"/>
    <w:pPr>
      <w:numPr>
        <w:ilvl w:val="0"/>
        <w:numId w:val="0"/>
      </w:numPr>
      <w:spacing w:before="240" w:after="240"/>
    </w:pPr>
  </w:style>
  <w:style w:type="paragraph" w:customStyle="1" w:styleId="Ttulo3-texto">
    <w:name w:val="Tìtulo 3 - texto"/>
    <w:basedOn w:val="Ttulo3"/>
    <w:autoRedefine/>
    <w:qFormat/>
    <w:rsid w:val="0038052C"/>
    <w:rPr>
      <w:caps w:val="0"/>
    </w:rPr>
  </w:style>
  <w:style w:type="paragraph" w:customStyle="1" w:styleId="Ttulo4-texto">
    <w:name w:val="Título 4 - texto"/>
    <w:basedOn w:val="Ttulo4"/>
    <w:link w:val="Ttulo4-textoChar"/>
    <w:autoRedefine/>
    <w:rsid w:val="0038052C"/>
    <w:pPr>
      <w:numPr>
        <w:ilvl w:val="0"/>
        <w:numId w:val="14"/>
      </w:numPr>
    </w:pPr>
    <w:rPr>
      <w:rFonts w:eastAsia="Times New Roman" w:cs="Times New Roman"/>
      <w:szCs w:val="20"/>
    </w:rPr>
  </w:style>
  <w:style w:type="paragraph" w:customStyle="1" w:styleId="Anexos">
    <w:name w:val="Anexos"/>
    <w:basedOn w:val="Ttulo1"/>
    <w:autoRedefine/>
    <w:qFormat/>
    <w:rsid w:val="006F310A"/>
    <w:pPr>
      <w:numPr>
        <w:numId w:val="0"/>
      </w:numPr>
      <w:tabs>
        <w:tab w:val="left" w:pos="-720"/>
      </w:tabs>
      <w:suppressAutoHyphens/>
      <w:jc w:val="center"/>
    </w:pPr>
    <w:rPr>
      <w:rFonts w:eastAsia="Times New Roman" w:cs="Times New Roman"/>
      <w:caps w:val="0"/>
      <w:kern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29C9"/>
    <w:rPr>
      <w:color w:val="808080"/>
    </w:rPr>
  </w:style>
  <w:style w:type="numbering" w:customStyle="1" w:styleId="Estilo1">
    <w:name w:val="Estilo1"/>
    <w:uiPriority w:val="99"/>
    <w:rsid w:val="00CE695D"/>
    <w:pPr>
      <w:numPr>
        <w:numId w:val="12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38052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805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4-textoChar">
    <w:name w:val="Título 4 - texto Char"/>
    <w:basedOn w:val="Ttulo4Char"/>
    <w:link w:val="Ttulo4-texto"/>
    <w:rsid w:val="0038052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BodyTextIndent21">
    <w:name w:val="Body Text Indent 21"/>
    <w:basedOn w:val="Normal"/>
    <w:rsid w:val="00237F77"/>
    <w:pPr>
      <w:suppressAutoHyphens/>
      <w:spacing w:before="120"/>
      <w:ind w:firstLine="1418"/>
    </w:pPr>
    <w:rPr>
      <w:rFonts w:ascii="Arial" w:eastAsia="Times New Roman" w:hAnsi="Arial"/>
      <w:szCs w:val="2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F601D9"/>
    <w:rPr>
      <w:color w:val="954F72"/>
      <w:u w:val="single"/>
    </w:rPr>
  </w:style>
  <w:style w:type="paragraph" w:customStyle="1" w:styleId="xl63">
    <w:name w:val="xl63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B3B3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F60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B3B3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F6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F6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xl77">
    <w:name w:val="xl77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F60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F60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F60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F601D9"/>
    <w:pPr>
      <w:pBdr>
        <w:top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F60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B259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F720B9"/>
    <w:rPr>
      <w:lang w:eastAsia="ar-SA"/>
    </w:rPr>
  </w:style>
  <w:style w:type="table" w:customStyle="1" w:styleId="Tabelacomgrade1">
    <w:name w:val="Tabela com grade1"/>
    <w:basedOn w:val="Tabelanormal"/>
    <w:next w:val="Tabelacomgrade"/>
    <w:rsid w:val="0069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DB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rsid w:val="00DB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rsid w:val="00DB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">
    <w:name w:val="Tabela com grade15"/>
    <w:basedOn w:val="Tabelanormal"/>
    <w:next w:val="Tabelacomgrade"/>
    <w:rsid w:val="00A2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1">
    <w:name w:val="Tabela de Grade 2 - Ênfase 111"/>
    <w:basedOn w:val="Tabelanormal"/>
    <w:uiPriority w:val="47"/>
    <w:rsid w:val="008C062A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2-nfase112">
    <w:name w:val="Tabela de Grade 2 - Ênfase 112"/>
    <w:basedOn w:val="Tabelanormal"/>
    <w:uiPriority w:val="47"/>
    <w:rsid w:val="001418D5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2-nfase113">
    <w:name w:val="Tabela de Grade 2 - Ênfase 113"/>
    <w:basedOn w:val="Tabelanormal"/>
    <w:uiPriority w:val="47"/>
    <w:rsid w:val="008552B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2-nfase114">
    <w:name w:val="Tabela de Grade 2 - Ênfase 114"/>
    <w:basedOn w:val="Tabelanormal"/>
    <w:uiPriority w:val="47"/>
    <w:rsid w:val="008552B3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2-nfase115">
    <w:name w:val="Tabela de Grade 2 - Ênfase 115"/>
    <w:basedOn w:val="Tabelanormal"/>
    <w:uiPriority w:val="47"/>
    <w:rsid w:val="00B238B2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2-nfase116">
    <w:name w:val="Tabela de Grade 2 - Ênfase 116"/>
    <w:basedOn w:val="Tabelanormal"/>
    <w:uiPriority w:val="47"/>
    <w:rsid w:val="00B238B2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NSCA5-1Primria">
    <w:name w:val="1 NSCA5-1 Primária"/>
    <w:basedOn w:val="Normal"/>
    <w:next w:val="Normal"/>
    <w:rsid w:val="000B7D7D"/>
    <w:pPr>
      <w:keepNext/>
      <w:keepLines/>
      <w:widowControl w:val="0"/>
      <w:numPr>
        <w:numId w:val="23"/>
      </w:numPr>
      <w:suppressAutoHyphens/>
      <w:spacing w:before="240"/>
    </w:pPr>
    <w:rPr>
      <w:rFonts w:eastAsia="Times New Roman"/>
      <w:b/>
      <w:bCs/>
      <w:caps/>
      <w:kern w:val="1"/>
      <w:lang w:eastAsia="pt-BR"/>
    </w:rPr>
  </w:style>
  <w:style w:type="paragraph" w:customStyle="1" w:styleId="2NSCA5-1SECUNDRIA">
    <w:name w:val="2 NSCA5-1 SECUNDÁRIA"/>
    <w:basedOn w:val="Normal"/>
    <w:next w:val="Normal"/>
    <w:link w:val="2NSCA5-1SECUNDRIAChar"/>
    <w:autoRedefine/>
    <w:rsid w:val="00127DCD"/>
    <w:pPr>
      <w:keepNext/>
      <w:keepLines/>
      <w:widowControl w:val="0"/>
      <w:numPr>
        <w:ilvl w:val="1"/>
        <w:numId w:val="23"/>
      </w:numPr>
      <w:suppressAutoHyphens/>
      <w:spacing w:before="240"/>
    </w:pPr>
    <w:rPr>
      <w:rFonts w:eastAsiaTheme="majorEastAsia"/>
      <w:bCs/>
      <w:caps/>
      <w:kern w:val="24"/>
      <w:u w:val="single"/>
      <w:lang w:eastAsia="pt-BR"/>
    </w:rPr>
  </w:style>
  <w:style w:type="character" w:customStyle="1" w:styleId="2NSCA5-1SECUNDRIAChar">
    <w:name w:val="2 NSCA5-1 SECUNDÁRIA Char"/>
    <w:link w:val="2NSCA5-1SECUNDRIA"/>
    <w:rsid w:val="00127DCD"/>
    <w:rPr>
      <w:rFonts w:ascii="Times New Roman" w:eastAsiaTheme="majorEastAsia" w:hAnsi="Times New Roman" w:cs="Times New Roman"/>
      <w:bCs/>
      <w:caps/>
      <w:kern w:val="24"/>
      <w:sz w:val="24"/>
      <w:szCs w:val="24"/>
      <w:u w:val="single"/>
      <w:lang w:eastAsia="pt-BR"/>
    </w:rPr>
  </w:style>
  <w:style w:type="paragraph" w:customStyle="1" w:styleId="2NSCA5-1SECUNDRIATEXTO">
    <w:name w:val="2 NSCA5-1 SECUNDÁRIA TEXTO"/>
    <w:basedOn w:val="2NSCA5-1SECUNDRIA"/>
    <w:link w:val="2NSCA5-1SECUNDRIATEXTOChar"/>
    <w:rsid w:val="000B7D7D"/>
    <w:pPr>
      <w:keepNext w:val="0"/>
      <w:keepLines w:val="0"/>
      <w:widowControl/>
      <w:numPr>
        <w:ilvl w:val="2"/>
      </w:numPr>
    </w:pPr>
    <w:rPr>
      <w:caps w:val="0"/>
      <w:u w:val="none"/>
    </w:rPr>
  </w:style>
  <w:style w:type="paragraph" w:customStyle="1" w:styleId="3NSCA5-1TERCIRIA">
    <w:name w:val="3 NSCA5-1 TERCIÁRIA"/>
    <w:basedOn w:val="Ttulo3"/>
    <w:link w:val="3NSCA5-1TERCIRIAChar"/>
    <w:rsid w:val="000B7D7D"/>
    <w:pPr>
      <w:keepLines/>
      <w:widowControl w:val="0"/>
      <w:numPr>
        <w:ilvl w:val="3"/>
        <w:numId w:val="23"/>
      </w:numPr>
      <w:suppressAutoHyphens/>
      <w:spacing w:after="0"/>
    </w:pPr>
    <w:rPr>
      <w:rFonts w:eastAsia="Times New Roman" w:cs="Times New Roman"/>
      <w:color w:val="00000A"/>
      <w:kern w:val="24"/>
      <w:szCs w:val="24"/>
      <w:lang w:eastAsia="pt-BR"/>
    </w:rPr>
  </w:style>
  <w:style w:type="paragraph" w:customStyle="1" w:styleId="3NSCA5-1TERCIRIATEXTO">
    <w:name w:val="3 NSCA5-1 TERCIÁRIA TEXTO"/>
    <w:basedOn w:val="2NSCA5-1SECUNDRIATEXTO"/>
    <w:link w:val="3NSCA5-1TERCIRIATEXTOChar"/>
    <w:rsid w:val="000B7D7D"/>
    <w:pPr>
      <w:numPr>
        <w:ilvl w:val="4"/>
      </w:numPr>
    </w:pPr>
  </w:style>
  <w:style w:type="character" w:customStyle="1" w:styleId="3NSCA5-1TERCIRIATEXTOChar">
    <w:name w:val="3 NSCA5-1 TERCIÁRIA TEXTO Char"/>
    <w:link w:val="3NSCA5-1TERCIRIATEXTO"/>
    <w:rsid w:val="000B7D7D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4NSCA5-1Quartenriattulo">
    <w:name w:val="4 NSCA5-1 Quartenária título"/>
    <w:basedOn w:val="Ttulo4"/>
    <w:link w:val="4NSCA5-1QuartenriattuloChar"/>
    <w:rsid w:val="000B7D7D"/>
    <w:pPr>
      <w:keepLines/>
      <w:widowControl w:val="0"/>
      <w:numPr>
        <w:ilvl w:val="5"/>
        <w:numId w:val="23"/>
      </w:numPr>
      <w:suppressAutoHyphens/>
    </w:pPr>
    <w:rPr>
      <w:rFonts w:eastAsia="Times New Roman" w:cs="Times New Roman"/>
      <w:color w:val="00000A"/>
      <w:kern w:val="1"/>
      <w:szCs w:val="24"/>
      <w:u w:val="single"/>
      <w:lang w:eastAsia="pt-BR"/>
    </w:rPr>
  </w:style>
  <w:style w:type="paragraph" w:customStyle="1" w:styleId="4NSCA5-1Quaternriotexto">
    <w:name w:val="4 NSCA5-1 Quaternário texto"/>
    <w:basedOn w:val="3NSCA5-1TERCIRIATEXTO"/>
    <w:link w:val="4NSCA5-1QuaternriotextoChar"/>
    <w:rsid w:val="000B7D7D"/>
    <w:pPr>
      <w:numPr>
        <w:ilvl w:val="6"/>
      </w:numPr>
    </w:pPr>
  </w:style>
  <w:style w:type="paragraph" w:customStyle="1" w:styleId="5NSCA5-1Quinria">
    <w:name w:val="5 NSCA5-1 Quinária"/>
    <w:basedOn w:val="4NSCA5-1Quartenriattulo"/>
    <w:rsid w:val="000B7D7D"/>
    <w:pPr>
      <w:keepNext w:val="0"/>
      <w:keepLines w:val="0"/>
      <w:widowControl/>
      <w:numPr>
        <w:ilvl w:val="7"/>
      </w:numPr>
    </w:pPr>
    <w:rPr>
      <w:kern w:val="24"/>
      <w:u w:val="none"/>
    </w:rPr>
  </w:style>
  <w:style w:type="paragraph" w:customStyle="1" w:styleId="6NSCA5-1Alinea">
    <w:name w:val="6 NSCA5-1 Alinea"/>
    <w:basedOn w:val="Normal"/>
    <w:autoRedefine/>
    <w:rsid w:val="005A771D"/>
    <w:pPr>
      <w:numPr>
        <w:ilvl w:val="8"/>
        <w:numId w:val="23"/>
      </w:numPr>
      <w:suppressAutoHyphens/>
      <w:spacing w:before="120"/>
    </w:pPr>
    <w:rPr>
      <w:rFonts w:eastAsia="MS Mincho" w:cs="Arial"/>
      <w:kern w:val="1"/>
      <w:lang w:eastAsia="pt-BR"/>
    </w:rPr>
  </w:style>
  <w:style w:type="character" w:customStyle="1" w:styleId="3NSCA5-1TERCIRIAChar">
    <w:name w:val="3 NSCA5-1 TERCIÁRIA Char"/>
    <w:link w:val="3NSCA5-1TERCIRIA"/>
    <w:rsid w:val="000B7D7D"/>
    <w:rPr>
      <w:rFonts w:ascii="Times New Roman" w:eastAsia="Times New Roman" w:hAnsi="Times New Roman" w:cs="Times New Roman"/>
      <w:caps/>
      <w:color w:val="00000A"/>
      <w:kern w:val="24"/>
      <w:sz w:val="24"/>
      <w:szCs w:val="24"/>
      <w:lang w:eastAsia="pt-BR"/>
    </w:rPr>
  </w:style>
  <w:style w:type="paragraph" w:customStyle="1" w:styleId="5NSCA5-1CorpodoTexto">
    <w:name w:val="5 NSCA5-1 Corpo do Texto"/>
    <w:basedOn w:val="Normal"/>
    <w:link w:val="5NSCA5-1CorpodoTextoChar"/>
    <w:rsid w:val="000B7D7D"/>
    <w:pPr>
      <w:suppressAutoHyphens/>
      <w:spacing w:before="240"/>
      <w:ind w:firstLine="1418"/>
    </w:pPr>
    <w:rPr>
      <w:rFonts w:eastAsia="Times New Roman"/>
      <w:kern w:val="1"/>
      <w:lang w:eastAsia="pt-BR"/>
    </w:rPr>
  </w:style>
  <w:style w:type="character" w:customStyle="1" w:styleId="5NSCA5-1CorpodoTextoChar">
    <w:name w:val="5 NSCA5-1 Corpo do Texto Char"/>
    <w:link w:val="5NSCA5-1CorpodoTexto"/>
    <w:rsid w:val="000B7D7D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abealhoChar1">
    <w:name w:val="Cabeçalho Char1"/>
    <w:uiPriority w:val="99"/>
    <w:locked/>
    <w:rsid w:val="00E21349"/>
    <w:rPr>
      <w:sz w:val="24"/>
      <w:lang w:val="pt-BR" w:eastAsia="ar-SA" w:bidi="ar-SA"/>
    </w:rPr>
  </w:style>
  <w:style w:type="character" w:customStyle="1" w:styleId="RodapChar1">
    <w:name w:val="Rodapé Char1"/>
    <w:uiPriority w:val="99"/>
    <w:semiHidden/>
    <w:locked/>
    <w:rsid w:val="00E21349"/>
    <w:rPr>
      <w:sz w:val="24"/>
      <w:lang w:eastAsia="ar-SA" w:bidi="ar-SA"/>
    </w:rPr>
  </w:style>
  <w:style w:type="paragraph" w:customStyle="1" w:styleId="Nominata">
    <w:name w:val="Nominata"/>
    <w:autoRedefine/>
    <w:uiPriority w:val="99"/>
    <w:rsid w:val="00E213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1">
    <w:name w:val="1"/>
    <w:basedOn w:val="Tabelanormal"/>
    <w:rsid w:val="0082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itulo1">
    <w:name w:val="Titulo 1"/>
    <w:basedOn w:val="Normal"/>
    <w:uiPriority w:val="99"/>
    <w:rsid w:val="00C25655"/>
    <w:pPr>
      <w:widowControl w:val="0"/>
      <w:jc w:val="center"/>
    </w:pPr>
    <w:rPr>
      <w:rFonts w:eastAsia="Times New Roman"/>
      <w:b/>
      <w:lang w:eastAsia="ar-SA"/>
    </w:rPr>
  </w:style>
  <w:style w:type="character" w:customStyle="1" w:styleId="2NSCA5-1SECUNDRIATEXTOChar">
    <w:name w:val="2 NSCA5-1 SECUNDÁRIA TEXTO Char"/>
    <w:link w:val="2NSCA5-1SECUNDRIATEXTO"/>
    <w:rsid w:val="000B7D7D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character" w:customStyle="1" w:styleId="4NSCA5-1QuartenriattuloChar">
    <w:name w:val="4 NSCA5-1 Quartenária título Char"/>
    <w:basedOn w:val="Fontepargpadro"/>
    <w:link w:val="4NSCA5-1Quartenriattulo"/>
    <w:rsid w:val="000B7D7D"/>
    <w:rPr>
      <w:rFonts w:ascii="Times New Roman" w:eastAsia="Times New Roman" w:hAnsi="Times New Roman" w:cs="Times New Roman"/>
      <w:color w:val="00000A"/>
      <w:kern w:val="1"/>
      <w:sz w:val="24"/>
      <w:szCs w:val="24"/>
      <w:u w:val="single"/>
      <w:lang w:eastAsia="pt-BR"/>
    </w:rPr>
  </w:style>
  <w:style w:type="character" w:customStyle="1" w:styleId="4NSCA5-1QuaternriotextoChar">
    <w:name w:val="4 NSCA5-1 Quaternário texto Char"/>
    <w:link w:val="4NSCA5-1Quaternriotexto"/>
    <w:rsid w:val="000B7D7D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7NSCA5-1Subalinea">
    <w:name w:val="7 NSCA5-1 Subalinea"/>
    <w:basedOn w:val="Normal"/>
    <w:link w:val="7NSCA5-1SubalineaChar"/>
    <w:rsid w:val="000B7D7D"/>
    <w:pPr>
      <w:numPr>
        <w:numId w:val="22"/>
      </w:numPr>
      <w:tabs>
        <w:tab w:val="left" w:pos="1418"/>
      </w:tabs>
      <w:suppressAutoHyphens/>
    </w:pPr>
    <w:rPr>
      <w:rFonts w:eastAsia="Times New Roman"/>
      <w:kern w:val="1"/>
      <w:lang w:eastAsia="ar-SA"/>
    </w:rPr>
  </w:style>
  <w:style w:type="character" w:customStyle="1" w:styleId="7NSCA5-1SubalineaChar">
    <w:name w:val="7 NSCA5-1 Subalinea Char"/>
    <w:basedOn w:val="Fontepargpadro"/>
    <w:link w:val="7NSCA5-1Subalinea"/>
    <w:rsid w:val="000B7D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BREVIATURASESIGLAS">
    <w:name w:val="ABREVIATURAS E SIGLAS"/>
    <w:basedOn w:val="5NSCA5-1CorpodoTexto"/>
    <w:qFormat/>
    <w:rsid w:val="000B7D7D"/>
    <w:pPr>
      <w:ind w:firstLine="0"/>
    </w:pPr>
    <w:rPr>
      <w:b/>
    </w:rPr>
  </w:style>
  <w:style w:type="character" w:styleId="MenoPendente">
    <w:name w:val="Unresolved Mention"/>
    <w:basedOn w:val="Fontepargpadro"/>
    <w:uiPriority w:val="99"/>
    <w:semiHidden/>
    <w:unhideWhenUsed/>
    <w:rsid w:val="00FF2547"/>
    <w:rPr>
      <w:color w:val="605E5C"/>
      <w:shd w:val="clear" w:color="auto" w:fill="E1DFDD"/>
    </w:rPr>
  </w:style>
  <w:style w:type="character" w:customStyle="1" w:styleId="Fontepargpadro1">
    <w:name w:val="Fonte parág. padrão1"/>
    <w:rsid w:val="00774C00"/>
  </w:style>
  <w:style w:type="paragraph" w:customStyle="1" w:styleId="Textodecomentrio1">
    <w:name w:val="Texto de comentário1"/>
    <w:basedOn w:val="Normal"/>
    <w:rsid w:val="00774C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0F6AEBFC9674AB3673E8019A13B22" ma:contentTypeVersion="2" ma:contentTypeDescription="Crie um novo documento." ma:contentTypeScope="" ma:versionID="38b287f02164e0b4dd38f6ff4ac4b0f2">
  <xsd:schema xmlns:xsd="http://www.w3.org/2001/XMLSchema" xmlns:xs="http://www.w3.org/2001/XMLSchema" xmlns:p="http://schemas.microsoft.com/office/2006/metadata/properties" xmlns:ns3="1bfaaf0d-0ae8-4070-8127-1748ebd15ca5" targetNamespace="http://schemas.microsoft.com/office/2006/metadata/properties" ma:root="true" ma:fieldsID="408dad1b937665bdb9088a243ae4cf7e" ns3:_="">
    <xsd:import namespace="1bfaaf0d-0ae8-4070-8127-1748ebd15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af0d-0ae8-4070-8127-1748ebd1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C973-1881-4FA9-9439-8164E0DC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af0d-0ae8-4070-8127-1748ebd15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D7B98-375E-40C8-8CC0-BAB354114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6F9E7-DE81-40AB-905B-C1D9BB5FA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69DBE-63C4-4DC4-B5C6-97F9DA8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3S Tháis Portugal (SDOP)</cp:lastModifiedBy>
  <cp:revision>10</cp:revision>
  <cp:lastPrinted>2020-08-04T19:08:00Z</cp:lastPrinted>
  <dcterms:created xsi:type="dcterms:W3CDTF">2020-08-10T18:23:00Z</dcterms:created>
  <dcterms:modified xsi:type="dcterms:W3CDTF">2020-09-04T12:50:00Z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0x0101005C20F6AEBFC9674AB3673E8019A13B22</vt:lpwstr>
  </property>
</Properties>
</file>